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71" w:rsidRDefault="00125226" w:rsidP="00027397">
      <w:pPr>
        <w:pStyle w:val="Heading1"/>
        <w:pBdr>
          <w:top w:val="none" w:sz="0" w:space="0" w:color="auto"/>
          <w:left w:val="none" w:sz="0" w:space="0" w:color="auto"/>
          <w:bottom w:val="none" w:sz="0" w:space="0" w:color="auto"/>
          <w:right w:val="none" w:sz="0" w:space="0" w:color="auto"/>
        </w:pBdr>
        <w:rPr>
          <w:sz w:val="44"/>
          <w:szCs w:val="44"/>
        </w:rPr>
      </w:pPr>
      <w:bookmarkStart w:id="0" w:name="_GoBack"/>
      <w:bookmarkEnd w:id="0"/>
      <w:r>
        <w:rPr>
          <w:noProof/>
        </w:rPr>
        <w:drawing>
          <wp:anchor distT="0" distB="0" distL="114300" distR="114300" simplePos="0" relativeHeight="251663872" behindDoc="0" locked="0" layoutInCell="1" allowOverlap="1">
            <wp:simplePos x="0" y="0"/>
            <wp:positionH relativeFrom="column">
              <wp:posOffset>2552700</wp:posOffset>
            </wp:positionH>
            <wp:positionV relativeFrom="paragraph">
              <wp:posOffset>76200</wp:posOffset>
            </wp:positionV>
            <wp:extent cx="923925" cy="923925"/>
            <wp:effectExtent l="0" t="0" r="9525" b="0"/>
            <wp:wrapSquare wrapText="bothSides"/>
            <wp:docPr id="59" name="Picture 59" descr="BIA_bg_trans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IA_bg_trans_110"/>
                    <pic:cNvPicPr>
                      <a:picLocks noChangeAspect="1" noChangeArrowheads="1"/>
                    </pic:cNvPicPr>
                  </pic:nvPicPr>
                  <pic:blipFill>
                    <a:blip r:embed="rId9"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062F2E" w:rsidRPr="00774356" w:rsidRDefault="00062F2E" w:rsidP="00027397">
      <w:pPr>
        <w:pStyle w:val="Heading1"/>
        <w:pBdr>
          <w:top w:val="none" w:sz="0" w:space="0" w:color="auto"/>
          <w:left w:val="none" w:sz="0" w:space="0" w:color="auto"/>
          <w:bottom w:val="none" w:sz="0" w:space="0" w:color="auto"/>
          <w:right w:val="none" w:sz="0" w:space="0" w:color="auto"/>
        </w:pBdr>
        <w:rPr>
          <w:sz w:val="44"/>
          <w:szCs w:val="44"/>
        </w:rPr>
      </w:pPr>
    </w:p>
    <w:p w:rsidR="007C219E" w:rsidRDefault="007C219E" w:rsidP="00027397">
      <w:pPr>
        <w:pStyle w:val="Heading1"/>
        <w:pBdr>
          <w:top w:val="none" w:sz="0" w:space="0" w:color="auto"/>
          <w:left w:val="none" w:sz="0" w:space="0" w:color="auto"/>
          <w:bottom w:val="none" w:sz="0" w:space="0" w:color="auto"/>
          <w:right w:val="none" w:sz="0" w:space="0" w:color="auto"/>
        </w:pBdr>
        <w:rPr>
          <w:rFonts w:ascii="Palatino Linotype" w:hAnsi="Palatino Linotype"/>
          <w:sz w:val="24"/>
        </w:rPr>
      </w:pPr>
    </w:p>
    <w:p w:rsidR="007C219E" w:rsidRDefault="007C219E" w:rsidP="00027397">
      <w:pPr>
        <w:pStyle w:val="Heading1"/>
        <w:pBdr>
          <w:top w:val="none" w:sz="0" w:space="0" w:color="auto"/>
          <w:left w:val="none" w:sz="0" w:space="0" w:color="auto"/>
          <w:bottom w:val="none" w:sz="0" w:space="0" w:color="auto"/>
          <w:right w:val="none" w:sz="0" w:space="0" w:color="auto"/>
        </w:pBdr>
        <w:rPr>
          <w:rFonts w:ascii="Palatino Linotype" w:hAnsi="Palatino Linotype"/>
          <w:sz w:val="24"/>
        </w:rPr>
      </w:pPr>
    </w:p>
    <w:p w:rsidR="00E6688C" w:rsidRPr="003315AA" w:rsidRDefault="009C77CE" w:rsidP="00027397">
      <w:pPr>
        <w:pStyle w:val="Heading1"/>
        <w:pBdr>
          <w:top w:val="none" w:sz="0" w:space="0" w:color="auto"/>
          <w:left w:val="none" w:sz="0" w:space="0" w:color="auto"/>
          <w:bottom w:val="none" w:sz="0" w:space="0" w:color="auto"/>
          <w:right w:val="none" w:sz="0" w:space="0" w:color="auto"/>
        </w:pBdr>
        <w:rPr>
          <w:rFonts w:ascii="Palatino Linotype" w:hAnsi="Palatino Linotype"/>
          <w:color w:val="C0504D" w:themeColor="accent2"/>
          <w:sz w:val="24"/>
        </w:rPr>
      </w:pPr>
      <w:r>
        <w:rPr>
          <w:noProof/>
          <w:color w:val="C0504D" w:themeColor="accent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6" type="#_x0000_t136" style="position:absolute;left:0;text-align:left;margin-left:226.05pt;margin-top:233.1pt;width:515.25pt;height:55.65pt;rotation:270;flip:x y;z-index:251657728" fillcolor="#943634" stroked="f">
            <v:fill color2="#f93"/>
            <v:shadow on="t" color="silver" opacity="52429f"/>
            <v:textpath style="font-family:&quot;Palatino Linotype&quot;;font-size:28pt;v-text-kern:t" trim="t" fitpath="t" string="Course Catalogue"/>
          </v:shape>
        </w:pict>
      </w:r>
      <w:r w:rsidR="007E0C1F" w:rsidRPr="003315AA">
        <w:rPr>
          <w:rFonts w:ascii="Palatino Linotype" w:hAnsi="Palatino Linotype"/>
          <w:color w:val="C0504D" w:themeColor="accent2"/>
          <w:sz w:val="24"/>
        </w:rPr>
        <w:t>B</w:t>
      </w:r>
      <w:r w:rsidR="00E6688C" w:rsidRPr="003315AA">
        <w:rPr>
          <w:rFonts w:ascii="Palatino Linotype" w:hAnsi="Palatino Linotype"/>
          <w:color w:val="C0504D" w:themeColor="accent2"/>
          <w:sz w:val="24"/>
        </w:rPr>
        <w:t>UREAU OF INDIAN AFFAIRS</w:t>
      </w:r>
    </w:p>
    <w:p w:rsidR="00E6688C" w:rsidRPr="003315AA" w:rsidRDefault="00682610" w:rsidP="00027397">
      <w:pPr>
        <w:pStyle w:val="Heading2"/>
        <w:pBdr>
          <w:top w:val="none" w:sz="0" w:space="0" w:color="auto"/>
          <w:left w:val="none" w:sz="0" w:space="0" w:color="auto"/>
          <w:bottom w:val="none" w:sz="0" w:space="0" w:color="auto"/>
          <w:right w:val="none" w:sz="0" w:space="0" w:color="auto"/>
        </w:pBdr>
        <w:rPr>
          <w:rFonts w:ascii="Palatino Linotype" w:hAnsi="Palatino Linotype"/>
          <w:smallCaps w:val="0"/>
          <w:color w:val="C0504D" w:themeColor="accent2"/>
          <w:sz w:val="24"/>
        </w:rPr>
      </w:pPr>
      <w:r>
        <w:rPr>
          <w:rFonts w:ascii="Palatino Linotype" w:hAnsi="Palatino Linotype"/>
          <w:smallCaps w:val="0"/>
          <w:color w:val="C0504D" w:themeColor="accent2"/>
          <w:sz w:val="24"/>
        </w:rPr>
        <w:t xml:space="preserve">Division of </w:t>
      </w:r>
      <w:r w:rsidR="00E77D99" w:rsidRPr="003315AA">
        <w:rPr>
          <w:rFonts w:ascii="Palatino Linotype" w:hAnsi="Palatino Linotype"/>
          <w:smallCaps w:val="0"/>
          <w:color w:val="C0504D" w:themeColor="accent2"/>
          <w:sz w:val="24"/>
        </w:rPr>
        <w:t>I</w:t>
      </w:r>
      <w:r w:rsidR="00062F2E" w:rsidRPr="003315AA">
        <w:rPr>
          <w:rFonts w:ascii="Palatino Linotype" w:hAnsi="Palatino Linotype"/>
          <w:smallCaps w:val="0"/>
          <w:color w:val="C0504D" w:themeColor="accent2"/>
          <w:sz w:val="24"/>
        </w:rPr>
        <w:t>ndian</w:t>
      </w:r>
      <w:r w:rsidR="00E77D99" w:rsidRPr="003315AA">
        <w:rPr>
          <w:rFonts w:ascii="Palatino Linotype" w:hAnsi="Palatino Linotype"/>
          <w:smallCaps w:val="0"/>
          <w:color w:val="C0504D" w:themeColor="accent2"/>
          <w:sz w:val="24"/>
        </w:rPr>
        <w:t xml:space="preserve"> </w:t>
      </w:r>
      <w:r w:rsidR="00E6688C" w:rsidRPr="003315AA">
        <w:rPr>
          <w:rFonts w:ascii="Palatino Linotype" w:hAnsi="Palatino Linotype"/>
          <w:smallCaps w:val="0"/>
          <w:color w:val="C0504D" w:themeColor="accent2"/>
          <w:sz w:val="24"/>
        </w:rPr>
        <w:t>Self-Determination Services</w:t>
      </w:r>
    </w:p>
    <w:p w:rsidR="00E6688C" w:rsidRPr="003D28F8" w:rsidRDefault="00E6688C" w:rsidP="00027397">
      <w:pPr>
        <w:jc w:val="center"/>
        <w:rPr>
          <w:rFonts w:ascii="Palatino Linotype" w:hAnsi="Palatino Linotype"/>
          <w:sz w:val="14"/>
        </w:rPr>
      </w:pPr>
    </w:p>
    <w:p w:rsidR="00B76D71" w:rsidRPr="003315AA" w:rsidRDefault="00472D1F" w:rsidP="00722A33">
      <w:pPr>
        <w:pStyle w:val="Heading4"/>
        <w:pBdr>
          <w:top w:val="none" w:sz="0" w:space="0" w:color="auto"/>
          <w:left w:val="none" w:sz="0" w:space="0" w:color="auto"/>
          <w:bottom w:val="none" w:sz="0" w:space="0" w:color="auto"/>
          <w:right w:val="none" w:sz="0" w:space="0" w:color="auto"/>
        </w:pBdr>
        <w:rPr>
          <w:rFonts w:ascii="Palatino Linotype" w:hAnsi="Palatino Linotype"/>
          <w:color w:val="632423" w:themeColor="accent2" w:themeShade="80"/>
          <w:sz w:val="40"/>
          <w:szCs w:val="44"/>
        </w:rPr>
      </w:pPr>
      <w:r w:rsidRPr="003315AA">
        <w:rPr>
          <w:rFonts w:ascii="Palatino Linotype" w:hAnsi="Palatino Linotype"/>
          <w:color w:val="632423" w:themeColor="accent2" w:themeShade="80"/>
          <w:sz w:val="40"/>
          <w:szCs w:val="44"/>
        </w:rPr>
        <w:t>FY</w:t>
      </w:r>
      <w:r w:rsidR="00B76D71" w:rsidRPr="003315AA">
        <w:rPr>
          <w:rFonts w:ascii="Palatino Linotype" w:hAnsi="Palatino Linotype"/>
          <w:color w:val="632423" w:themeColor="accent2" w:themeShade="80"/>
          <w:sz w:val="40"/>
          <w:szCs w:val="44"/>
        </w:rPr>
        <w:t xml:space="preserve"> </w:t>
      </w:r>
      <w:r w:rsidRPr="003315AA">
        <w:rPr>
          <w:rFonts w:ascii="Palatino Linotype" w:hAnsi="Palatino Linotype"/>
          <w:color w:val="632423" w:themeColor="accent2" w:themeShade="80"/>
          <w:sz w:val="40"/>
          <w:szCs w:val="44"/>
        </w:rPr>
        <w:t>201</w:t>
      </w:r>
      <w:r w:rsidR="007B1045">
        <w:rPr>
          <w:rFonts w:ascii="Palatino Linotype" w:hAnsi="Palatino Linotype"/>
          <w:color w:val="632423" w:themeColor="accent2" w:themeShade="80"/>
          <w:sz w:val="40"/>
          <w:szCs w:val="44"/>
        </w:rPr>
        <w:t>4</w:t>
      </w:r>
      <w:r w:rsidR="00E6688C" w:rsidRPr="003315AA">
        <w:rPr>
          <w:rFonts w:ascii="Palatino Linotype" w:hAnsi="Palatino Linotype"/>
          <w:color w:val="632423" w:themeColor="accent2" w:themeShade="80"/>
          <w:sz w:val="40"/>
          <w:szCs w:val="44"/>
        </w:rPr>
        <w:t xml:space="preserve"> </w:t>
      </w:r>
    </w:p>
    <w:p w:rsidR="00774356" w:rsidRPr="000B30CD" w:rsidRDefault="00E6688C" w:rsidP="003315AA">
      <w:pPr>
        <w:jc w:val="center"/>
        <w:rPr>
          <w:rFonts w:ascii="Palatino Linotype" w:hAnsi="Palatino Linotype"/>
          <w:b/>
          <w:caps/>
          <w:color w:val="632423" w:themeColor="accent2" w:themeShade="80"/>
          <w:sz w:val="52"/>
          <w:szCs w:val="44"/>
        </w:rPr>
      </w:pPr>
      <w:r w:rsidRPr="000B30CD">
        <w:rPr>
          <w:rFonts w:ascii="Palatino Linotype" w:hAnsi="Palatino Linotype"/>
          <w:b/>
          <w:caps/>
          <w:color w:val="632423" w:themeColor="accent2" w:themeShade="80"/>
          <w:sz w:val="52"/>
          <w:szCs w:val="44"/>
        </w:rPr>
        <w:t>Training Handboo</w:t>
      </w:r>
      <w:r w:rsidR="0096793E" w:rsidRPr="000B30CD">
        <w:rPr>
          <w:rFonts w:ascii="Palatino Linotype" w:hAnsi="Palatino Linotype"/>
          <w:b/>
          <w:caps/>
          <w:color w:val="632423" w:themeColor="accent2" w:themeShade="80"/>
          <w:sz w:val="52"/>
          <w:szCs w:val="44"/>
        </w:rPr>
        <w:t>k</w:t>
      </w:r>
    </w:p>
    <w:p w:rsidR="00027397" w:rsidRDefault="00027397" w:rsidP="00027397">
      <w:pPr>
        <w:jc w:val="center"/>
        <w:rPr>
          <w:b/>
          <w:sz w:val="32"/>
          <w:szCs w:val="32"/>
        </w:rPr>
      </w:pPr>
    </w:p>
    <w:p w:rsidR="00722A33" w:rsidRDefault="00305605" w:rsidP="00027397">
      <w:pPr>
        <w:pStyle w:val="Heading4"/>
        <w:pBdr>
          <w:top w:val="none" w:sz="0" w:space="0" w:color="auto"/>
          <w:left w:val="none" w:sz="0" w:space="0" w:color="auto"/>
          <w:bottom w:val="none" w:sz="0" w:space="0" w:color="auto"/>
          <w:right w:val="none" w:sz="0" w:space="0" w:color="auto"/>
        </w:pBdr>
        <w:rPr>
          <w:rFonts w:ascii="Palatino Linotype" w:hAnsi="Palatino Linotype"/>
          <w:caps/>
          <w:color w:val="002060"/>
          <w:sz w:val="36"/>
          <w:szCs w:val="32"/>
        </w:rPr>
      </w:pPr>
      <w:r>
        <w:rPr>
          <w:noProof/>
        </w:rPr>
        <w:drawing>
          <wp:anchor distT="0" distB="0" distL="114300" distR="114300" simplePos="0" relativeHeight="251707904" behindDoc="0" locked="0" layoutInCell="1" allowOverlap="1">
            <wp:simplePos x="0" y="0"/>
            <wp:positionH relativeFrom="column">
              <wp:posOffset>857250</wp:posOffset>
            </wp:positionH>
            <wp:positionV relativeFrom="paragraph">
              <wp:posOffset>3175</wp:posOffset>
            </wp:positionV>
            <wp:extent cx="4229100" cy="3495675"/>
            <wp:effectExtent l="0" t="0" r="0" b="0"/>
            <wp:wrapNone/>
            <wp:docPr id="1" name="Picture 1" descr="Photo of Native Ameri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Native Americ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426" w:rsidRDefault="007D2426"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7C219E" w:rsidRDefault="007C219E" w:rsidP="00027397">
      <w:pPr>
        <w:pStyle w:val="Heading4"/>
        <w:pBdr>
          <w:top w:val="none" w:sz="0" w:space="0" w:color="auto"/>
          <w:left w:val="none" w:sz="0" w:space="0" w:color="auto"/>
          <w:bottom w:val="none" w:sz="0" w:space="0" w:color="auto"/>
          <w:right w:val="none" w:sz="0" w:space="0" w:color="auto"/>
        </w:pBdr>
        <w:rPr>
          <w:rFonts w:ascii="Palatino Linotype" w:hAnsi="Palatino Linotype" w:cs="Arial"/>
          <w:caps/>
          <w:sz w:val="36"/>
          <w:szCs w:val="32"/>
        </w:rPr>
      </w:pPr>
    </w:p>
    <w:p w:rsidR="003315AA" w:rsidRDefault="003315AA" w:rsidP="007C219E">
      <w:pPr>
        <w:pStyle w:val="Heading4"/>
        <w:pBdr>
          <w:top w:val="none" w:sz="0" w:space="0" w:color="auto"/>
          <w:left w:val="none" w:sz="0" w:space="0" w:color="auto"/>
          <w:bottom w:val="none" w:sz="0" w:space="0" w:color="auto"/>
          <w:right w:val="none" w:sz="0" w:space="0" w:color="auto"/>
        </w:pBdr>
        <w:rPr>
          <w:rFonts w:ascii="Palatino Linotype" w:hAnsi="Palatino Linotype" w:cs="Arial"/>
          <w:caps/>
          <w:color w:val="C0504D" w:themeColor="accent2"/>
          <w:sz w:val="32"/>
          <w:szCs w:val="32"/>
        </w:rPr>
      </w:pPr>
    </w:p>
    <w:p w:rsidR="003315AA" w:rsidRPr="003315AA" w:rsidRDefault="003315AA" w:rsidP="003315AA"/>
    <w:p w:rsidR="003315AA" w:rsidRDefault="003315AA" w:rsidP="007C219E">
      <w:pPr>
        <w:pStyle w:val="Heading4"/>
        <w:pBdr>
          <w:top w:val="none" w:sz="0" w:space="0" w:color="auto"/>
          <w:left w:val="none" w:sz="0" w:space="0" w:color="auto"/>
          <w:bottom w:val="none" w:sz="0" w:space="0" w:color="auto"/>
          <w:right w:val="none" w:sz="0" w:space="0" w:color="auto"/>
        </w:pBdr>
        <w:rPr>
          <w:rFonts w:ascii="Palatino Linotype" w:hAnsi="Palatino Linotype" w:cs="Arial"/>
          <w:caps/>
          <w:color w:val="632423" w:themeColor="accent2" w:themeShade="80"/>
          <w:sz w:val="32"/>
          <w:szCs w:val="32"/>
        </w:rPr>
      </w:pPr>
    </w:p>
    <w:p w:rsidR="003315AA" w:rsidRPr="00C831B6" w:rsidRDefault="003315AA" w:rsidP="007C219E">
      <w:pPr>
        <w:pStyle w:val="Heading4"/>
        <w:pBdr>
          <w:top w:val="none" w:sz="0" w:space="0" w:color="auto"/>
          <w:left w:val="none" w:sz="0" w:space="0" w:color="auto"/>
          <w:bottom w:val="none" w:sz="0" w:space="0" w:color="auto"/>
          <w:right w:val="none" w:sz="0" w:space="0" w:color="auto"/>
        </w:pBdr>
        <w:rPr>
          <w:rFonts w:ascii="Palatino Linotype" w:hAnsi="Palatino Linotype" w:cs="Arial"/>
          <w:caps/>
          <w:color w:val="632423" w:themeColor="accent2" w:themeShade="80"/>
          <w:sz w:val="18"/>
          <w:szCs w:val="32"/>
        </w:rPr>
      </w:pPr>
    </w:p>
    <w:p w:rsidR="00E6688C" w:rsidRPr="00C831B6" w:rsidRDefault="00E6688C" w:rsidP="007C219E">
      <w:pPr>
        <w:pStyle w:val="Heading4"/>
        <w:pBdr>
          <w:top w:val="none" w:sz="0" w:space="0" w:color="auto"/>
          <w:left w:val="none" w:sz="0" w:space="0" w:color="auto"/>
          <w:bottom w:val="none" w:sz="0" w:space="0" w:color="auto"/>
          <w:right w:val="none" w:sz="0" w:space="0" w:color="auto"/>
        </w:pBdr>
        <w:rPr>
          <w:rFonts w:ascii="Palatino Linotype" w:hAnsi="Palatino Linotype" w:cs="Arial"/>
          <w:caps/>
          <w:color w:val="632423" w:themeColor="accent2" w:themeShade="80"/>
          <w:sz w:val="36"/>
          <w:szCs w:val="32"/>
        </w:rPr>
      </w:pPr>
      <w:r w:rsidRPr="00C831B6">
        <w:rPr>
          <w:rFonts w:ascii="Palatino Linotype" w:hAnsi="Palatino Linotype" w:cs="Arial"/>
          <w:caps/>
          <w:color w:val="632423" w:themeColor="accent2" w:themeShade="80"/>
          <w:sz w:val="36"/>
          <w:szCs w:val="32"/>
        </w:rPr>
        <w:t xml:space="preserve">Public Law 93-638, as </w:t>
      </w:r>
      <w:r w:rsidR="00062F2E" w:rsidRPr="00C831B6">
        <w:rPr>
          <w:rFonts w:ascii="Palatino Linotype" w:hAnsi="Palatino Linotype" w:cs="Arial"/>
          <w:caps/>
          <w:color w:val="632423" w:themeColor="accent2" w:themeShade="80"/>
          <w:sz w:val="36"/>
          <w:szCs w:val="32"/>
        </w:rPr>
        <w:t>A</w:t>
      </w:r>
      <w:r w:rsidRPr="00C831B6">
        <w:rPr>
          <w:rFonts w:ascii="Palatino Linotype" w:hAnsi="Palatino Linotype" w:cs="Arial"/>
          <w:caps/>
          <w:color w:val="632423" w:themeColor="accent2" w:themeShade="80"/>
          <w:sz w:val="36"/>
          <w:szCs w:val="32"/>
        </w:rPr>
        <w:t>mended</w:t>
      </w:r>
    </w:p>
    <w:p w:rsidR="00B76D71" w:rsidRPr="003315AA" w:rsidRDefault="00B76D71" w:rsidP="00027397">
      <w:pPr>
        <w:jc w:val="center"/>
        <w:rPr>
          <w:rFonts w:ascii="Palatino Linotype" w:hAnsi="Palatino Linotype" w:cs="Arial"/>
          <w:b/>
          <w:bCs/>
          <w:caps/>
          <w:color w:val="C0504D" w:themeColor="accent2"/>
          <w:sz w:val="16"/>
          <w:szCs w:val="28"/>
        </w:rPr>
      </w:pPr>
    </w:p>
    <w:p w:rsidR="000C0C6D" w:rsidRPr="000B30CD" w:rsidRDefault="00E6688C" w:rsidP="00027397">
      <w:pPr>
        <w:jc w:val="center"/>
        <w:rPr>
          <w:rFonts w:ascii="Papyrus" w:hAnsi="Papyrus" w:cs="Arial"/>
          <w:b/>
          <w:bCs/>
          <w:caps/>
          <w:color w:val="B1291F"/>
          <w:sz w:val="18"/>
          <w:szCs w:val="20"/>
        </w:rPr>
      </w:pPr>
      <w:r w:rsidRPr="000B30CD">
        <w:rPr>
          <w:rFonts w:ascii="Papyrus" w:hAnsi="Papyrus" w:cs="Arial"/>
          <w:b/>
          <w:bCs/>
          <w:caps/>
          <w:color w:val="B1291F"/>
          <w:sz w:val="18"/>
          <w:szCs w:val="20"/>
        </w:rPr>
        <w:t>Indian Self-Determination</w:t>
      </w:r>
      <w:r w:rsidR="00774356" w:rsidRPr="000B30CD">
        <w:rPr>
          <w:rFonts w:ascii="Papyrus" w:hAnsi="Papyrus" w:cs="Arial"/>
          <w:b/>
          <w:bCs/>
          <w:caps/>
          <w:color w:val="B1291F"/>
          <w:sz w:val="18"/>
          <w:szCs w:val="20"/>
        </w:rPr>
        <w:t xml:space="preserve"> </w:t>
      </w:r>
      <w:r w:rsidR="00B90714" w:rsidRPr="000B30CD">
        <w:rPr>
          <w:rFonts w:ascii="Papyrus" w:hAnsi="Papyrus" w:cs="Arial"/>
          <w:b/>
          <w:bCs/>
          <w:caps/>
          <w:color w:val="B1291F"/>
          <w:sz w:val="18"/>
          <w:szCs w:val="20"/>
        </w:rPr>
        <w:t>and</w:t>
      </w:r>
    </w:p>
    <w:p w:rsidR="00E6688C" w:rsidRPr="000B30CD" w:rsidRDefault="00E6688C" w:rsidP="00027397">
      <w:pPr>
        <w:jc w:val="center"/>
        <w:rPr>
          <w:rFonts w:ascii="Papyrus" w:hAnsi="Papyrus" w:cs="Arial"/>
          <w:b/>
          <w:bCs/>
          <w:caps/>
          <w:color w:val="B1291F"/>
          <w:sz w:val="18"/>
          <w:szCs w:val="20"/>
        </w:rPr>
      </w:pPr>
      <w:r w:rsidRPr="000B30CD">
        <w:rPr>
          <w:rFonts w:ascii="Papyrus" w:hAnsi="Papyrus" w:cs="Arial"/>
          <w:b/>
          <w:bCs/>
          <w:caps/>
          <w:color w:val="B1291F"/>
          <w:sz w:val="18"/>
          <w:szCs w:val="20"/>
        </w:rPr>
        <w:t>Education Assistance Act</w:t>
      </w:r>
      <w:r w:rsidR="0002507F" w:rsidRPr="000B30CD">
        <w:rPr>
          <w:rFonts w:ascii="Papyrus" w:hAnsi="Papyrus" w:cs="Arial"/>
          <w:b/>
          <w:bCs/>
          <w:caps/>
          <w:color w:val="B1291F"/>
          <w:sz w:val="18"/>
          <w:szCs w:val="20"/>
        </w:rPr>
        <w:t xml:space="preserve"> </w:t>
      </w:r>
      <w:r w:rsidRPr="000B30CD">
        <w:rPr>
          <w:rFonts w:ascii="Papyrus" w:hAnsi="Papyrus" w:cs="Arial"/>
          <w:b/>
          <w:bCs/>
          <w:caps/>
          <w:color w:val="B1291F"/>
          <w:sz w:val="18"/>
          <w:szCs w:val="20"/>
        </w:rPr>
        <w:t>of</w:t>
      </w:r>
      <w:r w:rsidR="0002507F" w:rsidRPr="000B30CD">
        <w:rPr>
          <w:rFonts w:ascii="Papyrus" w:hAnsi="Papyrus" w:cs="Arial"/>
          <w:b/>
          <w:bCs/>
          <w:caps/>
          <w:color w:val="B1291F"/>
          <w:sz w:val="18"/>
          <w:szCs w:val="20"/>
        </w:rPr>
        <w:t xml:space="preserve"> </w:t>
      </w:r>
      <w:r w:rsidRPr="000B30CD">
        <w:rPr>
          <w:rFonts w:ascii="Papyrus" w:hAnsi="Papyrus" w:cs="Arial"/>
          <w:b/>
          <w:bCs/>
          <w:caps/>
          <w:color w:val="B1291F"/>
          <w:sz w:val="22"/>
          <w:szCs w:val="20"/>
        </w:rPr>
        <w:t>1975</w:t>
      </w:r>
    </w:p>
    <w:p w:rsidR="00B76D71" w:rsidRPr="00E97A8C" w:rsidRDefault="00B76D71" w:rsidP="00027397">
      <w:pPr>
        <w:jc w:val="center"/>
        <w:rPr>
          <w:rFonts w:ascii="Papyrus" w:hAnsi="Papyrus"/>
          <w:b/>
          <w:bCs/>
          <w:smallCaps/>
          <w:color w:val="B1291F"/>
          <w:sz w:val="4"/>
          <w:szCs w:val="20"/>
        </w:rPr>
      </w:pPr>
    </w:p>
    <w:p w:rsidR="00027397" w:rsidRPr="000B30CD" w:rsidRDefault="00FC59F9" w:rsidP="00027397">
      <w:pPr>
        <w:jc w:val="center"/>
        <w:rPr>
          <w:rFonts w:ascii="Papyrus" w:hAnsi="Papyrus"/>
          <w:b/>
          <w:bCs/>
          <w:smallCaps/>
          <w:color w:val="B1291F"/>
          <w:sz w:val="18"/>
          <w:szCs w:val="20"/>
        </w:rPr>
      </w:pPr>
      <w:r w:rsidRPr="000B30CD">
        <w:rPr>
          <w:rFonts w:ascii="Papyrus" w:hAnsi="Papyrus"/>
          <w:b/>
          <w:bCs/>
          <w:smallCaps/>
          <w:color w:val="B1291F"/>
          <w:sz w:val="18"/>
          <w:szCs w:val="20"/>
        </w:rPr>
        <w:t>and</w:t>
      </w:r>
    </w:p>
    <w:p w:rsidR="00E6688C" w:rsidRPr="000B30CD" w:rsidRDefault="00E6688C" w:rsidP="00027397">
      <w:pPr>
        <w:jc w:val="center"/>
        <w:rPr>
          <w:rFonts w:ascii="Palatino Linotype" w:hAnsi="Palatino Linotype"/>
          <w:bCs/>
          <w:smallCaps/>
          <w:color w:val="B1291F"/>
          <w:sz w:val="36"/>
          <w:szCs w:val="36"/>
        </w:rPr>
      </w:pPr>
      <w:r w:rsidRPr="000B30CD">
        <w:rPr>
          <w:rFonts w:ascii="Palatino Linotype" w:hAnsi="Palatino Linotype"/>
          <w:bCs/>
          <w:smallCaps/>
          <w:color w:val="B1291F"/>
          <w:sz w:val="36"/>
          <w:szCs w:val="36"/>
        </w:rPr>
        <w:t>Contract Related Courses</w:t>
      </w:r>
    </w:p>
    <w:p w:rsidR="00682610" w:rsidRPr="00682610" w:rsidRDefault="00682610" w:rsidP="00027397">
      <w:pPr>
        <w:jc w:val="center"/>
        <w:rPr>
          <w:rFonts w:ascii="Palatino Linotype" w:hAnsi="Palatino Linotype"/>
          <w:smallCaps/>
          <w:color w:val="632423" w:themeColor="accent2" w:themeShade="80"/>
          <w:sz w:val="22"/>
          <w:szCs w:val="36"/>
        </w:rPr>
      </w:pPr>
    </w:p>
    <w:p w:rsidR="00682610" w:rsidRDefault="00682610" w:rsidP="00027397">
      <w:pPr>
        <w:rPr>
          <w:rFonts w:ascii="Arial" w:hAnsi="Arial" w:cs="Arial"/>
          <w:b/>
          <w:bCs/>
          <w:color w:val="632423" w:themeColor="accent2" w:themeShade="80"/>
          <w:sz w:val="22"/>
        </w:rPr>
      </w:pPr>
    </w:p>
    <w:p w:rsidR="00E6688C" w:rsidRPr="000B30CD" w:rsidRDefault="00E6688C" w:rsidP="00027397">
      <w:pPr>
        <w:rPr>
          <w:rFonts w:ascii="Arial" w:hAnsi="Arial" w:cs="Arial"/>
          <w:b/>
          <w:bCs/>
          <w:color w:val="B1291F"/>
          <w:sz w:val="22"/>
        </w:rPr>
      </w:pPr>
      <w:r w:rsidRPr="000B30CD">
        <w:rPr>
          <w:rFonts w:ascii="Arial" w:hAnsi="Arial" w:cs="Arial"/>
          <w:b/>
          <w:bCs/>
          <w:color w:val="B1291F"/>
          <w:sz w:val="22"/>
        </w:rPr>
        <w:lastRenderedPageBreak/>
        <w:t xml:space="preserve">ISSUE DATE:   </w:t>
      </w:r>
      <w:r w:rsidR="00C83CFB" w:rsidRPr="000B30CD">
        <w:rPr>
          <w:rFonts w:ascii="Arial" w:hAnsi="Arial" w:cs="Arial"/>
          <w:b/>
          <w:bCs/>
          <w:color w:val="B1291F"/>
          <w:sz w:val="22"/>
        </w:rPr>
        <w:t xml:space="preserve">October, </w:t>
      </w:r>
      <w:r w:rsidR="00472D1F" w:rsidRPr="000B30CD">
        <w:rPr>
          <w:rFonts w:ascii="Arial" w:hAnsi="Arial" w:cs="Arial"/>
          <w:b/>
          <w:bCs/>
          <w:color w:val="B1291F"/>
          <w:sz w:val="22"/>
        </w:rPr>
        <w:t>201</w:t>
      </w:r>
      <w:r w:rsidR="007B1045">
        <w:rPr>
          <w:rFonts w:ascii="Arial" w:hAnsi="Arial" w:cs="Arial"/>
          <w:b/>
          <w:bCs/>
          <w:color w:val="B1291F"/>
          <w:sz w:val="22"/>
        </w:rPr>
        <w:t>3</w:t>
      </w:r>
    </w:p>
    <w:p w:rsidR="0025768B" w:rsidRDefault="0025768B" w:rsidP="00027397">
      <w:pPr>
        <w:rPr>
          <w:b/>
          <w:bCs/>
        </w:rPr>
      </w:pPr>
    </w:p>
    <w:p w:rsidR="00E6688C" w:rsidRPr="00027397" w:rsidRDefault="0025768B">
      <w:pPr>
        <w:jc w:val="center"/>
        <w:rPr>
          <w:b/>
          <w:bCs/>
          <w:color w:val="002060"/>
          <w:sz w:val="40"/>
          <w:szCs w:val="40"/>
        </w:rPr>
      </w:pPr>
      <w:r w:rsidRPr="00027397">
        <w:rPr>
          <w:b/>
          <w:bCs/>
          <w:color w:val="002060"/>
          <w:sz w:val="40"/>
          <w:szCs w:val="40"/>
        </w:rPr>
        <w:t>P</w:t>
      </w:r>
      <w:r w:rsidR="00E6688C" w:rsidRPr="00027397">
        <w:rPr>
          <w:b/>
          <w:bCs/>
          <w:color w:val="002060"/>
          <w:sz w:val="40"/>
          <w:szCs w:val="40"/>
        </w:rPr>
        <w:t>UBLIC LAW 93-638</w:t>
      </w:r>
    </w:p>
    <w:p w:rsidR="00E6688C" w:rsidRPr="00027397" w:rsidRDefault="00E6688C">
      <w:pPr>
        <w:jc w:val="center"/>
        <w:rPr>
          <w:b/>
          <w:bCs/>
          <w:color w:val="002060"/>
        </w:rPr>
      </w:pPr>
    </w:p>
    <w:p w:rsidR="00717BA6" w:rsidRPr="00027397" w:rsidRDefault="00717BA6">
      <w:pPr>
        <w:pStyle w:val="Heading6"/>
        <w:rPr>
          <w:color w:val="002060"/>
        </w:rPr>
      </w:pPr>
    </w:p>
    <w:p w:rsidR="00717BA6" w:rsidRPr="00027397" w:rsidRDefault="00717BA6">
      <w:pPr>
        <w:pStyle w:val="Heading6"/>
        <w:rPr>
          <w:color w:val="002060"/>
        </w:rPr>
      </w:pPr>
    </w:p>
    <w:p w:rsidR="00E6688C" w:rsidRPr="00027397" w:rsidRDefault="00E6688C">
      <w:pPr>
        <w:pStyle w:val="Heading6"/>
        <w:rPr>
          <w:color w:val="002060"/>
          <w:sz w:val="36"/>
          <w:szCs w:val="36"/>
        </w:rPr>
      </w:pPr>
      <w:r w:rsidRPr="00027397">
        <w:rPr>
          <w:color w:val="002060"/>
          <w:sz w:val="36"/>
          <w:szCs w:val="36"/>
        </w:rPr>
        <w:t>Table of Contents</w:t>
      </w:r>
    </w:p>
    <w:p w:rsidR="00E6688C" w:rsidRPr="00027397" w:rsidRDefault="00E6688C">
      <w:pPr>
        <w:jc w:val="center"/>
        <w:rPr>
          <w:color w:val="002060"/>
        </w:rPr>
      </w:pPr>
    </w:p>
    <w:p w:rsidR="00E6688C" w:rsidRPr="00027397" w:rsidRDefault="00E6688C">
      <w:pPr>
        <w:jc w:val="center"/>
        <w:rPr>
          <w:color w:val="002060"/>
        </w:rPr>
      </w:pPr>
    </w:p>
    <w:p w:rsidR="00E6688C" w:rsidRPr="00027397" w:rsidRDefault="00E6688C">
      <w:pPr>
        <w:jc w:val="center"/>
        <w:rPr>
          <w:color w:val="002060"/>
        </w:rPr>
      </w:pPr>
    </w:p>
    <w:p w:rsidR="00E6688C" w:rsidRPr="00027397" w:rsidRDefault="00E6688C">
      <w:pPr>
        <w:pStyle w:val="Header"/>
        <w:tabs>
          <w:tab w:val="clear" w:pos="4320"/>
          <w:tab w:val="clear" w:pos="8640"/>
        </w:tabs>
        <w:rPr>
          <w:b/>
          <w:bCs/>
          <w:color w:val="002060"/>
          <w:sz w:val="28"/>
          <w:szCs w:val="28"/>
        </w:rPr>
      </w:pPr>
      <w:r w:rsidRPr="00027397">
        <w:rPr>
          <w:b/>
          <w:bCs/>
          <w:color w:val="002060"/>
          <w:sz w:val="28"/>
          <w:szCs w:val="28"/>
        </w:rPr>
        <w:t>GENERAL INFORMATION   ………………………………..   3</w:t>
      </w:r>
      <w:r w:rsidR="008179D1" w:rsidRPr="00027397">
        <w:rPr>
          <w:b/>
          <w:bCs/>
          <w:color w:val="002060"/>
          <w:sz w:val="28"/>
          <w:szCs w:val="28"/>
        </w:rPr>
        <w:t>-5</w:t>
      </w:r>
    </w:p>
    <w:p w:rsidR="00E6688C" w:rsidRPr="00027397" w:rsidRDefault="00E6688C">
      <w:pPr>
        <w:pStyle w:val="Header"/>
        <w:tabs>
          <w:tab w:val="clear" w:pos="4320"/>
          <w:tab w:val="clear" w:pos="8640"/>
        </w:tabs>
        <w:rPr>
          <w:color w:val="002060"/>
          <w:sz w:val="28"/>
          <w:szCs w:val="28"/>
        </w:rPr>
      </w:pPr>
    </w:p>
    <w:p w:rsidR="000C0C6D" w:rsidRPr="00027397" w:rsidRDefault="00E6688C">
      <w:pPr>
        <w:pStyle w:val="Header"/>
        <w:tabs>
          <w:tab w:val="clear" w:pos="4320"/>
          <w:tab w:val="clear" w:pos="8640"/>
        </w:tabs>
        <w:rPr>
          <w:bCs/>
          <w:color w:val="002060"/>
        </w:rPr>
      </w:pPr>
      <w:r w:rsidRPr="00027397">
        <w:rPr>
          <w:color w:val="002060"/>
          <w:sz w:val="28"/>
          <w:szCs w:val="28"/>
        </w:rPr>
        <w:tab/>
      </w:r>
      <w:r w:rsidR="00651DA5" w:rsidRPr="00027397">
        <w:rPr>
          <w:bCs/>
          <w:color w:val="002060"/>
        </w:rPr>
        <w:t xml:space="preserve">Why </w:t>
      </w:r>
      <w:r w:rsidR="000C0C6D" w:rsidRPr="00027397">
        <w:rPr>
          <w:bCs/>
          <w:color w:val="002060"/>
        </w:rPr>
        <w:t>w</w:t>
      </w:r>
      <w:r w:rsidR="00651DA5" w:rsidRPr="00027397">
        <w:rPr>
          <w:bCs/>
          <w:color w:val="002060"/>
        </w:rPr>
        <w:t xml:space="preserve">e </w:t>
      </w:r>
      <w:r w:rsidR="000C0C6D" w:rsidRPr="00027397">
        <w:rPr>
          <w:bCs/>
          <w:color w:val="002060"/>
        </w:rPr>
        <w:t>t</w:t>
      </w:r>
      <w:r w:rsidR="00651DA5" w:rsidRPr="00027397">
        <w:rPr>
          <w:bCs/>
          <w:color w:val="002060"/>
        </w:rPr>
        <w:t>rain</w:t>
      </w:r>
      <w:r w:rsidRPr="00027397">
        <w:rPr>
          <w:bCs/>
          <w:color w:val="002060"/>
        </w:rPr>
        <w:t xml:space="preserve"> </w:t>
      </w:r>
      <w:r w:rsidR="008179D1" w:rsidRPr="00027397">
        <w:rPr>
          <w:bCs/>
          <w:color w:val="002060"/>
        </w:rPr>
        <w:tab/>
      </w:r>
      <w:r w:rsidR="008179D1" w:rsidRPr="00027397">
        <w:rPr>
          <w:bCs/>
          <w:color w:val="002060"/>
        </w:rPr>
        <w:tab/>
      </w:r>
      <w:r w:rsidR="008179D1" w:rsidRPr="00027397">
        <w:rPr>
          <w:bCs/>
          <w:color w:val="002060"/>
        </w:rPr>
        <w:tab/>
      </w:r>
      <w:r w:rsidR="008179D1" w:rsidRPr="00027397">
        <w:rPr>
          <w:bCs/>
          <w:color w:val="002060"/>
        </w:rPr>
        <w:tab/>
      </w:r>
      <w:r w:rsidR="008179D1" w:rsidRPr="00027397">
        <w:rPr>
          <w:bCs/>
          <w:color w:val="002060"/>
        </w:rPr>
        <w:tab/>
        <w:t>3</w:t>
      </w:r>
    </w:p>
    <w:p w:rsidR="005678D3" w:rsidRPr="00027397" w:rsidRDefault="000C0C6D" w:rsidP="000C0C6D">
      <w:pPr>
        <w:pStyle w:val="Header"/>
        <w:tabs>
          <w:tab w:val="clear" w:pos="4320"/>
          <w:tab w:val="clear" w:pos="8640"/>
        </w:tabs>
        <w:ind w:firstLine="720"/>
        <w:rPr>
          <w:bCs/>
          <w:color w:val="002060"/>
        </w:rPr>
      </w:pPr>
      <w:r w:rsidRPr="00027397">
        <w:rPr>
          <w:bCs/>
          <w:color w:val="002060"/>
        </w:rPr>
        <w:t>H</w:t>
      </w:r>
      <w:r w:rsidR="00E6688C" w:rsidRPr="00027397">
        <w:rPr>
          <w:bCs/>
          <w:color w:val="002060"/>
        </w:rPr>
        <w:t>ow to</w:t>
      </w:r>
      <w:r w:rsidR="005678D3" w:rsidRPr="00027397">
        <w:rPr>
          <w:bCs/>
          <w:color w:val="002060"/>
        </w:rPr>
        <w:t xml:space="preserve"> register </w:t>
      </w:r>
      <w:r w:rsidR="00E6688C" w:rsidRPr="00027397">
        <w:rPr>
          <w:bCs/>
          <w:color w:val="002060"/>
        </w:rPr>
        <w:t>for a course</w:t>
      </w:r>
      <w:r w:rsidR="008179D1" w:rsidRPr="00027397">
        <w:rPr>
          <w:bCs/>
          <w:color w:val="002060"/>
        </w:rPr>
        <w:tab/>
      </w:r>
      <w:r w:rsidR="008179D1" w:rsidRPr="00027397">
        <w:rPr>
          <w:bCs/>
          <w:color w:val="002060"/>
        </w:rPr>
        <w:tab/>
      </w:r>
      <w:r w:rsidR="008179D1" w:rsidRPr="00027397">
        <w:rPr>
          <w:bCs/>
          <w:color w:val="002060"/>
        </w:rPr>
        <w:tab/>
        <w:t>3</w:t>
      </w:r>
    </w:p>
    <w:p w:rsidR="008179D1" w:rsidRPr="00027397" w:rsidRDefault="005678D3" w:rsidP="005678D3">
      <w:pPr>
        <w:pStyle w:val="Header"/>
        <w:tabs>
          <w:tab w:val="clear" w:pos="4320"/>
          <w:tab w:val="clear" w:pos="8640"/>
        </w:tabs>
        <w:rPr>
          <w:bCs/>
          <w:color w:val="002060"/>
        </w:rPr>
      </w:pPr>
      <w:r w:rsidRPr="00027397">
        <w:rPr>
          <w:bCs/>
          <w:color w:val="002060"/>
        </w:rPr>
        <w:tab/>
      </w:r>
      <w:r w:rsidR="000C0C6D" w:rsidRPr="00027397">
        <w:rPr>
          <w:bCs/>
          <w:color w:val="002060"/>
        </w:rPr>
        <w:t>C</w:t>
      </w:r>
      <w:r w:rsidR="00E6688C" w:rsidRPr="00027397">
        <w:rPr>
          <w:bCs/>
          <w:color w:val="002060"/>
        </w:rPr>
        <w:t>ancellations</w:t>
      </w:r>
      <w:r w:rsidR="008179D1" w:rsidRPr="00027397">
        <w:rPr>
          <w:bCs/>
          <w:color w:val="002060"/>
        </w:rPr>
        <w:tab/>
      </w:r>
      <w:r w:rsidR="008179D1" w:rsidRPr="00027397">
        <w:rPr>
          <w:bCs/>
          <w:color w:val="002060"/>
        </w:rPr>
        <w:tab/>
      </w:r>
      <w:r w:rsidR="008179D1" w:rsidRPr="00027397">
        <w:rPr>
          <w:bCs/>
          <w:color w:val="002060"/>
        </w:rPr>
        <w:tab/>
      </w:r>
      <w:r w:rsidR="008179D1" w:rsidRPr="00027397">
        <w:rPr>
          <w:bCs/>
          <w:color w:val="002060"/>
        </w:rPr>
        <w:tab/>
      </w:r>
      <w:r w:rsidR="008179D1" w:rsidRPr="00027397">
        <w:rPr>
          <w:bCs/>
          <w:color w:val="002060"/>
        </w:rPr>
        <w:tab/>
        <w:t>4</w:t>
      </w:r>
    </w:p>
    <w:p w:rsidR="008179D1" w:rsidRPr="00027397" w:rsidRDefault="008179D1" w:rsidP="008179D1">
      <w:pPr>
        <w:pStyle w:val="Header"/>
        <w:tabs>
          <w:tab w:val="clear" w:pos="4320"/>
          <w:tab w:val="clear" w:pos="8640"/>
        </w:tabs>
        <w:ind w:firstLine="720"/>
        <w:rPr>
          <w:bCs/>
          <w:color w:val="002060"/>
        </w:rPr>
      </w:pPr>
      <w:r w:rsidRPr="00027397">
        <w:rPr>
          <w:bCs/>
          <w:color w:val="002060"/>
        </w:rPr>
        <w:t>W</w:t>
      </w:r>
      <w:r w:rsidR="00E6688C" w:rsidRPr="00027397">
        <w:rPr>
          <w:bCs/>
          <w:color w:val="002060"/>
        </w:rPr>
        <w:t xml:space="preserve">aiting list </w:t>
      </w:r>
      <w:r w:rsidRPr="00027397">
        <w:rPr>
          <w:bCs/>
          <w:color w:val="002060"/>
        </w:rPr>
        <w:tab/>
      </w:r>
      <w:r w:rsidRPr="00027397">
        <w:rPr>
          <w:bCs/>
          <w:color w:val="002060"/>
        </w:rPr>
        <w:tab/>
      </w:r>
      <w:r w:rsidRPr="00027397">
        <w:rPr>
          <w:bCs/>
          <w:color w:val="002060"/>
        </w:rPr>
        <w:tab/>
      </w:r>
      <w:r w:rsidRPr="00027397">
        <w:rPr>
          <w:bCs/>
          <w:color w:val="002060"/>
        </w:rPr>
        <w:tab/>
      </w:r>
      <w:r w:rsidRPr="00027397">
        <w:rPr>
          <w:bCs/>
          <w:color w:val="002060"/>
        </w:rPr>
        <w:tab/>
        <w:t>4</w:t>
      </w:r>
    </w:p>
    <w:p w:rsidR="000C0C6D" w:rsidRDefault="008179D1" w:rsidP="008179D1">
      <w:pPr>
        <w:pStyle w:val="Header"/>
        <w:tabs>
          <w:tab w:val="clear" w:pos="4320"/>
          <w:tab w:val="clear" w:pos="8640"/>
        </w:tabs>
        <w:ind w:firstLine="720"/>
        <w:rPr>
          <w:bCs/>
          <w:color w:val="002060"/>
        </w:rPr>
      </w:pPr>
      <w:r w:rsidRPr="00027397">
        <w:rPr>
          <w:bCs/>
          <w:color w:val="002060"/>
        </w:rPr>
        <w:t>T</w:t>
      </w:r>
      <w:r w:rsidR="00E6688C" w:rsidRPr="00027397">
        <w:rPr>
          <w:bCs/>
          <w:color w:val="002060"/>
        </w:rPr>
        <w:t xml:space="preserve">uition </w:t>
      </w:r>
      <w:r w:rsidRPr="00027397">
        <w:rPr>
          <w:bCs/>
          <w:color w:val="002060"/>
        </w:rPr>
        <w:tab/>
      </w:r>
      <w:r w:rsidRPr="00027397">
        <w:rPr>
          <w:bCs/>
          <w:color w:val="002060"/>
        </w:rPr>
        <w:tab/>
      </w:r>
      <w:r w:rsidRPr="00027397">
        <w:rPr>
          <w:bCs/>
          <w:color w:val="002060"/>
        </w:rPr>
        <w:tab/>
      </w:r>
      <w:r w:rsidRPr="00027397">
        <w:rPr>
          <w:bCs/>
          <w:color w:val="002060"/>
        </w:rPr>
        <w:tab/>
      </w:r>
      <w:r w:rsidRPr="00027397">
        <w:rPr>
          <w:bCs/>
          <w:color w:val="002060"/>
        </w:rPr>
        <w:tab/>
        <w:t>4</w:t>
      </w:r>
    </w:p>
    <w:p w:rsidR="00900368" w:rsidRPr="00900368" w:rsidRDefault="00900368" w:rsidP="008179D1">
      <w:pPr>
        <w:pStyle w:val="Header"/>
        <w:tabs>
          <w:tab w:val="clear" w:pos="4320"/>
          <w:tab w:val="clear" w:pos="8640"/>
        </w:tabs>
        <w:ind w:firstLine="720"/>
        <w:rPr>
          <w:bCs/>
          <w:color w:val="C00000"/>
        </w:rPr>
      </w:pPr>
      <w:r w:rsidRPr="00900368">
        <w:rPr>
          <w:bCs/>
          <w:i/>
          <w:color w:val="C00000"/>
        </w:rPr>
        <w:t>New! Materials</w:t>
      </w:r>
      <w:r>
        <w:rPr>
          <w:bCs/>
          <w:color w:val="C00000"/>
        </w:rPr>
        <w:tab/>
      </w:r>
      <w:r>
        <w:rPr>
          <w:bCs/>
          <w:color w:val="C00000"/>
        </w:rPr>
        <w:tab/>
      </w:r>
      <w:r>
        <w:rPr>
          <w:bCs/>
          <w:color w:val="C00000"/>
        </w:rPr>
        <w:tab/>
      </w:r>
      <w:r>
        <w:rPr>
          <w:bCs/>
          <w:color w:val="C00000"/>
        </w:rPr>
        <w:tab/>
      </w:r>
      <w:r w:rsidRPr="00900368">
        <w:rPr>
          <w:bCs/>
          <w:color w:val="1F497D" w:themeColor="text2"/>
        </w:rPr>
        <w:t>4</w:t>
      </w:r>
    </w:p>
    <w:p w:rsidR="000C0C6D" w:rsidRPr="00027397" w:rsidRDefault="000C0C6D" w:rsidP="000C0C6D">
      <w:pPr>
        <w:pStyle w:val="Header"/>
        <w:tabs>
          <w:tab w:val="clear" w:pos="4320"/>
          <w:tab w:val="clear" w:pos="8640"/>
        </w:tabs>
        <w:ind w:firstLine="720"/>
        <w:rPr>
          <w:bCs/>
          <w:color w:val="002060"/>
        </w:rPr>
      </w:pPr>
      <w:r w:rsidRPr="00027397">
        <w:rPr>
          <w:bCs/>
          <w:color w:val="002060"/>
        </w:rPr>
        <w:t>C</w:t>
      </w:r>
      <w:r w:rsidR="00E6688C" w:rsidRPr="00027397">
        <w:rPr>
          <w:bCs/>
          <w:color w:val="002060"/>
        </w:rPr>
        <w:t>ourse participants</w:t>
      </w:r>
      <w:r w:rsidR="005678D3" w:rsidRPr="00027397">
        <w:rPr>
          <w:bCs/>
          <w:color w:val="002060"/>
        </w:rPr>
        <w:t xml:space="preserve"> </w:t>
      </w:r>
      <w:r w:rsidR="00E6688C" w:rsidRPr="00027397">
        <w:rPr>
          <w:bCs/>
          <w:color w:val="002060"/>
        </w:rPr>
        <w:t>with</w:t>
      </w:r>
      <w:r w:rsidR="005678D3" w:rsidRPr="00027397">
        <w:rPr>
          <w:bCs/>
          <w:color w:val="002060"/>
        </w:rPr>
        <w:t xml:space="preserve"> </w:t>
      </w:r>
      <w:r w:rsidR="00774356" w:rsidRPr="00027397">
        <w:rPr>
          <w:bCs/>
          <w:color w:val="002060"/>
        </w:rPr>
        <w:t>s</w:t>
      </w:r>
      <w:r w:rsidR="00E6688C" w:rsidRPr="00027397">
        <w:rPr>
          <w:bCs/>
          <w:color w:val="002060"/>
        </w:rPr>
        <w:t xml:space="preserve">pecial needs </w:t>
      </w:r>
      <w:r w:rsidR="008179D1" w:rsidRPr="00027397">
        <w:rPr>
          <w:bCs/>
          <w:color w:val="002060"/>
        </w:rPr>
        <w:tab/>
      </w:r>
      <w:r w:rsidR="00255EAE">
        <w:rPr>
          <w:bCs/>
          <w:color w:val="002060"/>
        </w:rPr>
        <w:t>5</w:t>
      </w:r>
    </w:p>
    <w:p w:rsidR="008179D1" w:rsidRPr="00027397" w:rsidRDefault="000C0C6D" w:rsidP="000C0C6D">
      <w:pPr>
        <w:pStyle w:val="Header"/>
        <w:tabs>
          <w:tab w:val="clear" w:pos="4320"/>
          <w:tab w:val="clear" w:pos="8640"/>
        </w:tabs>
        <w:ind w:firstLine="720"/>
        <w:rPr>
          <w:bCs/>
          <w:color w:val="002060"/>
        </w:rPr>
      </w:pPr>
      <w:r w:rsidRPr="00027397">
        <w:rPr>
          <w:bCs/>
          <w:color w:val="002060"/>
        </w:rPr>
        <w:t>L</w:t>
      </w:r>
      <w:r w:rsidR="00E6688C" w:rsidRPr="00027397">
        <w:rPr>
          <w:bCs/>
          <w:color w:val="002060"/>
        </w:rPr>
        <w:t>ocation</w:t>
      </w:r>
      <w:r w:rsidR="008179D1" w:rsidRPr="00027397">
        <w:rPr>
          <w:bCs/>
          <w:color w:val="002060"/>
        </w:rPr>
        <w:tab/>
      </w:r>
      <w:r w:rsidR="008179D1" w:rsidRPr="00027397">
        <w:rPr>
          <w:bCs/>
          <w:color w:val="002060"/>
        </w:rPr>
        <w:tab/>
      </w:r>
      <w:r w:rsidR="008179D1" w:rsidRPr="00027397">
        <w:rPr>
          <w:bCs/>
          <w:color w:val="002060"/>
        </w:rPr>
        <w:tab/>
      </w:r>
      <w:r w:rsidR="008179D1" w:rsidRPr="00027397">
        <w:rPr>
          <w:bCs/>
          <w:color w:val="002060"/>
        </w:rPr>
        <w:tab/>
      </w:r>
      <w:r w:rsidR="008179D1" w:rsidRPr="00027397">
        <w:rPr>
          <w:bCs/>
          <w:color w:val="002060"/>
        </w:rPr>
        <w:tab/>
      </w:r>
      <w:r w:rsidR="0013047E">
        <w:rPr>
          <w:bCs/>
          <w:color w:val="002060"/>
        </w:rPr>
        <w:t>5</w:t>
      </w:r>
    </w:p>
    <w:p w:rsidR="00E6688C" w:rsidRPr="00027397" w:rsidRDefault="008179D1" w:rsidP="000C0C6D">
      <w:pPr>
        <w:pStyle w:val="Header"/>
        <w:tabs>
          <w:tab w:val="clear" w:pos="4320"/>
          <w:tab w:val="clear" w:pos="8640"/>
        </w:tabs>
        <w:ind w:firstLine="720"/>
        <w:rPr>
          <w:bCs/>
          <w:color w:val="002060"/>
        </w:rPr>
      </w:pPr>
      <w:r w:rsidRPr="00027397">
        <w:rPr>
          <w:bCs/>
          <w:color w:val="002060"/>
        </w:rPr>
        <w:t>C</w:t>
      </w:r>
      <w:r w:rsidR="00E6688C" w:rsidRPr="00027397">
        <w:rPr>
          <w:bCs/>
          <w:color w:val="002060"/>
        </w:rPr>
        <w:t>ourse schedule revisions</w:t>
      </w:r>
      <w:r w:rsidRPr="00027397">
        <w:rPr>
          <w:bCs/>
          <w:color w:val="002060"/>
        </w:rPr>
        <w:tab/>
      </w:r>
      <w:r w:rsidRPr="00027397">
        <w:rPr>
          <w:bCs/>
          <w:color w:val="002060"/>
        </w:rPr>
        <w:tab/>
      </w:r>
      <w:r w:rsidRPr="00027397">
        <w:rPr>
          <w:bCs/>
          <w:color w:val="002060"/>
        </w:rPr>
        <w:tab/>
      </w:r>
      <w:r w:rsidR="00B10281">
        <w:rPr>
          <w:bCs/>
          <w:color w:val="002060"/>
        </w:rPr>
        <w:t>5</w:t>
      </w:r>
      <w:r w:rsidR="00E6688C" w:rsidRPr="00027397">
        <w:rPr>
          <w:bCs/>
          <w:color w:val="002060"/>
        </w:rPr>
        <w:t xml:space="preserve"> </w:t>
      </w:r>
    </w:p>
    <w:p w:rsidR="008179D1" w:rsidRPr="00027397" w:rsidRDefault="005678D3">
      <w:pPr>
        <w:pStyle w:val="Header"/>
        <w:tabs>
          <w:tab w:val="clear" w:pos="4320"/>
          <w:tab w:val="clear" w:pos="8640"/>
        </w:tabs>
        <w:rPr>
          <w:color w:val="002060"/>
        </w:rPr>
      </w:pPr>
      <w:r w:rsidRPr="00027397">
        <w:rPr>
          <w:color w:val="002060"/>
        </w:rPr>
        <w:tab/>
      </w:r>
      <w:r w:rsidR="000C0C6D" w:rsidRPr="00027397">
        <w:rPr>
          <w:color w:val="002060"/>
        </w:rPr>
        <w:t>C</w:t>
      </w:r>
      <w:r w:rsidRPr="00027397">
        <w:rPr>
          <w:color w:val="002060"/>
        </w:rPr>
        <w:t xml:space="preserve">ertificates </w:t>
      </w:r>
      <w:r w:rsidRPr="00900368">
        <w:rPr>
          <w:color w:val="002060"/>
        </w:rPr>
        <w:t xml:space="preserve">and </w:t>
      </w:r>
      <w:r w:rsidR="00900368">
        <w:rPr>
          <w:color w:val="002060"/>
        </w:rPr>
        <w:t>T</w:t>
      </w:r>
      <w:r w:rsidRPr="00900368">
        <w:rPr>
          <w:color w:val="002060"/>
        </w:rPr>
        <w:t>esting</w:t>
      </w:r>
      <w:r w:rsidR="008179D1" w:rsidRPr="00027397">
        <w:rPr>
          <w:color w:val="002060"/>
        </w:rPr>
        <w:tab/>
      </w:r>
      <w:r w:rsidR="008179D1" w:rsidRPr="00027397">
        <w:rPr>
          <w:color w:val="002060"/>
        </w:rPr>
        <w:tab/>
      </w:r>
      <w:r w:rsidR="008179D1" w:rsidRPr="00027397">
        <w:rPr>
          <w:color w:val="002060"/>
        </w:rPr>
        <w:tab/>
      </w:r>
      <w:r w:rsidR="00B10281">
        <w:rPr>
          <w:color w:val="002060"/>
        </w:rPr>
        <w:t>5</w:t>
      </w:r>
    </w:p>
    <w:p w:rsidR="00E6688C" w:rsidRPr="00027397" w:rsidRDefault="008179D1" w:rsidP="008179D1">
      <w:pPr>
        <w:pStyle w:val="Header"/>
        <w:tabs>
          <w:tab w:val="clear" w:pos="4320"/>
          <w:tab w:val="clear" w:pos="8640"/>
        </w:tabs>
        <w:ind w:firstLine="720"/>
        <w:rPr>
          <w:color w:val="002060"/>
        </w:rPr>
      </w:pPr>
      <w:r w:rsidRPr="00027397">
        <w:rPr>
          <w:color w:val="002060"/>
        </w:rPr>
        <w:t>S</w:t>
      </w:r>
      <w:r w:rsidR="005678D3" w:rsidRPr="00027397">
        <w:rPr>
          <w:color w:val="002060"/>
        </w:rPr>
        <w:t>pecial requests</w:t>
      </w:r>
      <w:r w:rsidRPr="00027397">
        <w:rPr>
          <w:color w:val="002060"/>
        </w:rPr>
        <w:tab/>
      </w:r>
      <w:r w:rsidRPr="00027397">
        <w:rPr>
          <w:color w:val="002060"/>
        </w:rPr>
        <w:tab/>
      </w:r>
      <w:r w:rsidRPr="00027397">
        <w:rPr>
          <w:color w:val="002060"/>
        </w:rPr>
        <w:tab/>
      </w:r>
      <w:r w:rsidRPr="00027397">
        <w:rPr>
          <w:color w:val="002060"/>
        </w:rPr>
        <w:tab/>
      </w:r>
      <w:r w:rsidR="00255EAE">
        <w:rPr>
          <w:color w:val="002060"/>
        </w:rPr>
        <w:t>6</w:t>
      </w: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r w:rsidRPr="00027397">
        <w:rPr>
          <w:b/>
          <w:bCs/>
          <w:smallCaps/>
          <w:color w:val="002060"/>
          <w:sz w:val="28"/>
          <w:szCs w:val="28"/>
        </w:rPr>
        <w:t xml:space="preserve">COURSE DESCRIPTIONS   …………………………………   </w:t>
      </w:r>
      <w:r w:rsidR="0013047E">
        <w:rPr>
          <w:b/>
          <w:bCs/>
          <w:smallCaps/>
          <w:color w:val="002060"/>
          <w:sz w:val="28"/>
          <w:szCs w:val="28"/>
        </w:rPr>
        <w:t>7</w:t>
      </w: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rsidP="009C3FE8">
      <w:pPr>
        <w:pStyle w:val="Header"/>
        <w:tabs>
          <w:tab w:val="clear" w:pos="4320"/>
          <w:tab w:val="clear" w:pos="8640"/>
        </w:tabs>
        <w:rPr>
          <w:smallCaps/>
          <w:color w:val="002060"/>
          <w:sz w:val="28"/>
          <w:szCs w:val="28"/>
        </w:rPr>
      </w:pPr>
      <w:r w:rsidRPr="00027397">
        <w:rPr>
          <w:b/>
          <w:bCs/>
          <w:smallCaps/>
          <w:color w:val="002060"/>
          <w:sz w:val="28"/>
          <w:szCs w:val="28"/>
        </w:rPr>
        <w:t>TRAINING SCHEDULE   ………………</w:t>
      </w:r>
      <w:r w:rsidR="00C966AA" w:rsidRPr="00027397">
        <w:rPr>
          <w:b/>
          <w:bCs/>
          <w:smallCaps/>
          <w:color w:val="002060"/>
          <w:sz w:val="28"/>
          <w:szCs w:val="28"/>
        </w:rPr>
        <w:t>.</w:t>
      </w:r>
      <w:r w:rsidRPr="00027397">
        <w:rPr>
          <w:b/>
          <w:bCs/>
          <w:smallCaps/>
          <w:color w:val="002060"/>
          <w:sz w:val="28"/>
          <w:szCs w:val="28"/>
        </w:rPr>
        <w:t>……</w:t>
      </w:r>
      <w:r w:rsidR="00255EAE">
        <w:rPr>
          <w:b/>
          <w:bCs/>
          <w:smallCaps/>
          <w:color w:val="002060"/>
          <w:sz w:val="28"/>
          <w:szCs w:val="28"/>
        </w:rPr>
        <w:t>……</w:t>
      </w:r>
      <w:r w:rsidRPr="00027397">
        <w:rPr>
          <w:b/>
          <w:bCs/>
          <w:smallCaps/>
          <w:color w:val="002060"/>
          <w:sz w:val="28"/>
          <w:szCs w:val="28"/>
        </w:rPr>
        <w:t xml:space="preserve">……….   </w:t>
      </w:r>
      <w:r w:rsidR="00DD0AA5" w:rsidRPr="00027397">
        <w:rPr>
          <w:b/>
          <w:bCs/>
          <w:smallCaps/>
          <w:color w:val="002060"/>
          <w:sz w:val="28"/>
          <w:szCs w:val="28"/>
        </w:rPr>
        <w:t>11</w:t>
      </w: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pPr>
        <w:pStyle w:val="Header"/>
        <w:tabs>
          <w:tab w:val="clear" w:pos="4320"/>
          <w:tab w:val="clear" w:pos="8640"/>
        </w:tabs>
        <w:rPr>
          <w:smallCaps/>
          <w:color w:val="002060"/>
          <w:sz w:val="28"/>
          <w:szCs w:val="28"/>
        </w:rPr>
      </w:pPr>
    </w:p>
    <w:p w:rsidR="00E6688C" w:rsidRPr="00027397" w:rsidRDefault="00E6688C" w:rsidP="009C3FE8">
      <w:pPr>
        <w:pStyle w:val="Header"/>
        <w:tabs>
          <w:tab w:val="clear" w:pos="4320"/>
          <w:tab w:val="clear" w:pos="8640"/>
        </w:tabs>
        <w:rPr>
          <w:b/>
          <w:smallCaps/>
          <w:color w:val="002060"/>
          <w:sz w:val="28"/>
          <w:szCs w:val="28"/>
        </w:rPr>
      </w:pPr>
      <w:r w:rsidRPr="00027397">
        <w:rPr>
          <w:b/>
          <w:smallCaps/>
          <w:color w:val="002060"/>
          <w:sz w:val="28"/>
          <w:szCs w:val="28"/>
        </w:rPr>
        <w:t>REGIONAL OFFICE CONTACT LIST …</w:t>
      </w:r>
      <w:r w:rsidR="005678D3" w:rsidRPr="00027397">
        <w:rPr>
          <w:b/>
          <w:smallCaps/>
          <w:color w:val="002060"/>
          <w:sz w:val="28"/>
          <w:szCs w:val="28"/>
        </w:rPr>
        <w:t>…</w:t>
      </w:r>
      <w:r w:rsidR="00255EAE">
        <w:rPr>
          <w:b/>
          <w:smallCaps/>
          <w:color w:val="002060"/>
          <w:sz w:val="28"/>
          <w:szCs w:val="28"/>
        </w:rPr>
        <w:t>…..</w:t>
      </w:r>
      <w:r w:rsidR="005678D3" w:rsidRPr="00027397">
        <w:rPr>
          <w:b/>
          <w:smallCaps/>
          <w:color w:val="002060"/>
          <w:sz w:val="28"/>
          <w:szCs w:val="28"/>
        </w:rPr>
        <w:t>………</w:t>
      </w:r>
      <w:r w:rsidR="001D1E85" w:rsidRPr="00027397">
        <w:rPr>
          <w:b/>
          <w:smallCaps/>
          <w:color w:val="002060"/>
          <w:sz w:val="28"/>
          <w:szCs w:val="28"/>
        </w:rPr>
        <w:t>.… 1</w:t>
      </w:r>
      <w:r w:rsidR="00C43C3A">
        <w:rPr>
          <w:b/>
          <w:smallCaps/>
          <w:color w:val="002060"/>
          <w:sz w:val="28"/>
          <w:szCs w:val="28"/>
        </w:rPr>
        <w:t>5</w:t>
      </w:r>
    </w:p>
    <w:p w:rsidR="00BC4070" w:rsidRPr="00027397" w:rsidRDefault="00BC4070">
      <w:pPr>
        <w:pStyle w:val="Header"/>
        <w:tabs>
          <w:tab w:val="clear" w:pos="4320"/>
          <w:tab w:val="clear" w:pos="8640"/>
        </w:tabs>
        <w:jc w:val="center"/>
        <w:rPr>
          <w:smallCaps/>
          <w:color w:val="002060"/>
          <w:sz w:val="28"/>
          <w:szCs w:val="28"/>
        </w:rPr>
      </w:pPr>
    </w:p>
    <w:p w:rsidR="00F70273" w:rsidRPr="00774356" w:rsidRDefault="00E6688C">
      <w:pPr>
        <w:pStyle w:val="Header"/>
        <w:tabs>
          <w:tab w:val="clear" w:pos="4320"/>
          <w:tab w:val="clear" w:pos="8640"/>
        </w:tabs>
        <w:jc w:val="center"/>
        <w:rPr>
          <w:b/>
          <w:bCs/>
          <w:smallCaps/>
          <w:sz w:val="28"/>
          <w:szCs w:val="28"/>
        </w:rPr>
      </w:pPr>
      <w:r w:rsidRPr="00774356">
        <w:rPr>
          <w:smallCaps/>
          <w:sz w:val="28"/>
          <w:szCs w:val="28"/>
        </w:rPr>
        <w:br w:type="page"/>
      </w:r>
      <w:r w:rsidRPr="00774356">
        <w:rPr>
          <w:b/>
          <w:bCs/>
          <w:smallCaps/>
          <w:sz w:val="28"/>
          <w:szCs w:val="28"/>
        </w:rPr>
        <w:lastRenderedPageBreak/>
        <w:t>GENERAL INFORMATION</w:t>
      </w:r>
    </w:p>
    <w:p w:rsidR="00E6688C" w:rsidRPr="00980CE4" w:rsidRDefault="00E6688C">
      <w:pPr>
        <w:pStyle w:val="Header"/>
        <w:tabs>
          <w:tab w:val="clear" w:pos="4320"/>
          <w:tab w:val="clear" w:pos="8640"/>
        </w:tabs>
        <w:jc w:val="center"/>
        <w:rPr>
          <w:smallCaps/>
          <w:sz w:val="16"/>
        </w:rPr>
      </w:pPr>
    </w:p>
    <w:p w:rsidR="00E6688C" w:rsidRPr="00027397" w:rsidRDefault="00651DA5">
      <w:pPr>
        <w:rPr>
          <w:color w:val="002060"/>
        </w:rPr>
      </w:pPr>
      <w:r w:rsidRPr="00027397">
        <w:rPr>
          <w:b/>
          <w:bCs/>
          <w:i/>
          <w:iCs/>
          <w:color w:val="002060"/>
        </w:rPr>
        <w:t>WHY WE TRAIN</w:t>
      </w:r>
    </w:p>
    <w:p w:rsidR="00E6688C" w:rsidRPr="00774356" w:rsidRDefault="00E6688C"/>
    <w:p w:rsidR="00E6688C" w:rsidRPr="00774356" w:rsidRDefault="00F92095" w:rsidP="00B10281">
      <w:pPr>
        <w:tabs>
          <w:tab w:val="left" w:pos="0"/>
          <w:tab w:val="left" w:pos="720"/>
          <w:tab w:val="left" w:leader="dot" w:pos="8352"/>
          <w:tab w:val="right" w:pos="10800"/>
        </w:tabs>
        <w:ind w:left="720" w:right="792"/>
        <w:jc w:val="both"/>
        <w:rPr>
          <w:sz w:val="22"/>
          <w:szCs w:val="22"/>
        </w:rPr>
      </w:pPr>
      <w:r>
        <w:rPr>
          <w:sz w:val="22"/>
          <w:szCs w:val="22"/>
        </w:rPr>
        <w:t>We train in order t</w:t>
      </w:r>
      <w:r w:rsidR="00E6688C" w:rsidRPr="00774356">
        <w:rPr>
          <w:sz w:val="22"/>
          <w:szCs w:val="22"/>
        </w:rPr>
        <w:t>o ensure that all Bureau of Indian Affairs (Bureau)</w:t>
      </w:r>
      <w:r>
        <w:rPr>
          <w:sz w:val="22"/>
          <w:szCs w:val="22"/>
        </w:rPr>
        <w:t>, other Federal Agencies,</w:t>
      </w:r>
      <w:r w:rsidR="00E6688C" w:rsidRPr="00774356">
        <w:rPr>
          <w:sz w:val="22"/>
          <w:szCs w:val="22"/>
        </w:rPr>
        <w:t xml:space="preserve"> </w:t>
      </w:r>
      <w:r w:rsidR="00611091">
        <w:rPr>
          <w:sz w:val="22"/>
          <w:szCs w:val="22"/>
        </w:rPr>
        <w:t xml:space="preserve">and </w:t>
      </w:r>
      <w:r>
        <w:rPr>
          <w:sz w:val="22"/>
          <w:szCs w:val="22"/>
        </w:rPr>
        <w:t>T</w:t>
      </w:r>
      <w:r w:rsidR="00611091">
        <w:rPr>
          <w:sz w:val="22"/>
          <w:szCs w:val="22"/>
        </w:rPr>
        <w:t>ribal personnel</w:t>
      </w:r>
      <w:r w:rsidR="00E6688C" w:rsidRPr="00774356">
        <w:rPr>
          <w:sz w:val="22"/>
          <w:szCs w:val="22"/>
        </w:rPr>
        <w:t xml:space="preserve"> are provided the </w:t>
      </w:r>
      <w:r w:rsidR="00E6688C" w:rsidRPr="00027397">
        <w:rPr>
          <w:sz w:val="22"/>
          <w:szCs w:val="22"/>
        </w:rPr>
        <w:t>opportunity</w:t>
      </w:r>
      <w:r w:rsidR="00E6688C" w:rsidRPr="00774356">
        <w:rPr>
          <w:sz w:val="22"/>
          <w:szCs w:val="22"/>
        </w:rPr>
        <w:t xml:space="preserve"> to receive training in Public Law 93</w:t>
      </w:r>
      <w:r w:rsidR="00E6688C" w:rsidRPr="00774356">
        <w:rPr>
          <w:sz w:val="22"/>
          <w:szCs w:val="22"/>
        </w:rPr>
        <w:noBreakHyphen/>
        <w:t>638 (The Indian Self</w:t>
      </w:r>
      <w:r w:rsidR="00E6688C" w:rsidRPr="00774356">
        <w:rPr>
          <w:sz w:val="22"/>
          <w:szCs w:val="22"/>
        </w:rPr>
        <w:noBreakHyphen/>
      </w:r>
      <w:r w:rsidR="004A7326">
        <w:rPr>
          <w:sz w:val="22"/>
          <w:szCs w:val="22"/>
        </w:rPr>
        <w:t>d</w:t>
      </w:r>
      <w:r w:rsidR="00E6688C" w:rsidRPr="00774356">
        <w:rPr>
          <w:sz w:val="22"/>
          <w:szCs w:val="22"/>
        </w:rPr>
        <w:t xml:space="preserve">etermination and Education Assistance Act of 1975), as </w:t>
      </w:r>
      <w:r w:rsidR="00490CC6">
        <w:rPr>
          <w:sz w:val="22"/>
          <w:szCs w:val="22"/>
        </w:rPr>
        <w:t>A</w:t>
      </w:r>
      <w:r w:rsidR="00E6688C" w:rsidRPr="00774356">
        <w:rPr>
          <w:sz w:val="22"/>
          <w:szCs w:val="22"/>
        </w:rPr>
        <w:t>mended</w:t>
      </w:r>
      <w:r w:rsidR="00611091">
        <w:rPr>
          <w:sz w:val="22"/>
          <w:szCs w:val="22"/>
        </w:rPr>
        <w:t xml:space="preserve">. </w:t>
      </w:r>
      <w:r w:rsidR="00E6688C" w:rsidRPr="00774356">
        <w:rPr>
          <w:sz w:val="22"/>
          <w:szCs w:val="22"/>
        </w:rPr>
        <w:t xml:space="preserve"> </w:t>
      </w:r>
      <w:r>
        <w:rPr>
          <w:sz w:val="22"/>
          <w:szCs w:val="22"/>
        </w:rPr>
        <w:t>We train t</w:t>
      </w:r>
      <w:r w:rsidR="00E6688C" w:rsidRPr="00774356">
        <w:rPr>
          <w:sz w:val="22"/>
          <w:szCs w:val="22"/>
        </w:rPr>
        <w:t xml:space="preserve">o ensure that all Bureau employees charged with the responsibility </w:t>
      </w:r>
      <w:r w:rsidR="00611091">
        <w:rPr>
          <w:sz w:val="22"/>
          <w:szCs w:val="22"/>
        </w:rPr>
        <w:t>of</w:t>
      </w:r>
      <w:r w:rsidR="00E6688C" w:rsidRPr="00774356">
        <w:rPr>
          <w:sz w:val="22"/>
          <w:szCs w:val="22"/>
        </w:rPr>
        <w:t xml:space="preserve"> carry</w:t>
      </w:r>
      <w:r w:rsidR="00611091">
        <w:rPr>
          <w:sz w:val="22"/>
          <w:szCs w:val="22"/>
        </w:rPr>
        <w:t>ing</w:t>
      </w:r>
      <w:r w:rsidR="00E6688C" w:rsidRPr="00774356">
        <w:rPr>
          <w:sz w:val="22"/>
          <w:szCs w:val="22"/>
        </w:rPr>
        <w:t xml:space="preserve"> out the purpose and intent o</w:t>
      </w:r>
      <w:r w:rsidR="00490CC6">
        <w:rPr>
          <w:sz w:val="22"/>
          <w:szCs w:val="22"/>
        </w:rPr>
        <w:t xml:space="preserve">f the Act are provided training. </w:t>
      </w:r>
      <w:r w:rsidR="00611091">
        <w:rPr>
          <w:sz w:val="22"/>
          <w:szCs w:val="22"/>
        </w:rPr>
        <w:t xml:space="preserve"> </w:t>
      </w:r>
      <w:r>
        <w:rPr>
          <w:sz w:val="22"/>
          <w:szCs w:val="22"/>
        </w:rPr>
        <w:t>We train t</w:t>
      </w:r>
      <w:r w:rsidR="00490CC6">
        <w:rPr>
          <w:sz w:val="22"/>
          <w:szCs w:val="22"/>
        </w:rPr>
        <w:t>o</w:t>
      </w:r>
      <w:r w:rsidR="00E6688C" w:rsidRPr="00774356">
        <w:rPr>
          <w:sz w:val="22"/>
          <w:szCs w:val="22"/>
        </w:rPr>
        <w:t xml:space="preserve"> prepare those Bureau employees responsible for a</w:t>
      </w:r>
      <w:r w:rsidR="00611091">
        <w:rPr>
          <w:sz w:val="22"/>
          <w:szCs w:val="22"/>
        </w:rPr>
        <w:t>ll</w:t>
      </w:r>
      <w:r w:rsidR="00E6688C" w:rsidRPr="00774356">
        <w:rPr>
          <w:sz w:val="22"/>
          <w:szCs w:val="22"/>
        </w:rPr>
        <w:t xml:space="preserve"> facet</w:t>
      </w:r>
      <w:r w:rsidR="00611091">
        <w:rPr>
          <w:sz w:val="22"/>
          <w:szCs w:val="22"/>
        </w:rPr>
        <w:t>s</w:t>
      </w:r>
      <w:r w:rsidR="00E6688C" w:rsidRPr="00774356">
        <w:rPr>
          <w:sz w:val="22"/>
          <w:szCs w:val="22"/>
        </w:rPr>
        <w:t xml:space="preserve"> </w:t>
      </w:r>
      <w:r w:rsidR="00490CC6">
        <w:rPr>
          <w:sz w:val="22"/>
          <w:szCs w:val="22"/>
        </w:rPr>
        <w:t>in</w:t>
      </w:r>
      <w:r w:rsidR="00E6688C" w:rsidRPr="00774356">
        <w:rPr>
          <w:sz w:val="22"/>
          <w:szCs w:val="22"/>
        </w:rPr>
        <w:t xml:space="preserve"> the administration of contracts and grants awarded under the Act</w:t>
      </w:r>
      <w:r w:rsidR="00E62BAF" w:rsidRPr="00774356">
        <w:rPr>
          <w:sz w:val="22"/>
          <w:szCs w:val="22"/>
        </w:rPr>
        <w:t xml:space="preserve"> </w:t>
      </w:r>
      <w:r w:rsidR="00E6688C" w:rsidRPr="00774356">
        <w:rPr>
          <w:sz w:val="22"/>
          <w:szCs w:val="22"/>
        </w:rPr>
        <w:t>do so consistent with applicable laws, rules, and regulations</w:t>
      </w:r>
      <w:r w:rsidR="00611091">
        <w:rPr>
          <w:sz w:val="22"/>
          <w:szCs w:val="22"/>
        </w:rPr>
        <w:t xml:space="preserve">. </w:t>
      </w:r>
      <w:r w:rsidR="00E6688C" w:rsidRPr="00774356">
        <w:rPr>
          <w:sz w:val="22"/>
          <w:szCs w:val="22"/>
        </w:rPr>
        <w:t xml:space="preserve"> </w:t>
      </w:r>
      <w:r>
        <w:rPr>
          <w:sz w:val="22"/>
          <w:szCs w:val="22"/>
        </w:rPr>
        <w:t>We train t</w:t>
      </w:r>
      <w:r w:rsidR="00E6688C" w:rsidRPr="00774356">
        <w:rPr>
          <w:sz w:val="22"/>
          <w:szCs w:val="22"/>
        </w:rPr>
        <w:t>o enable guidance and technical assistan</w:t>
      </w:r>
      <w:r w:rsidR="00611091">
        <w:rPr>
          <w:sz w:val="22"/>
          <w:szCs w:val="22"/>
        </w:rPr>
        <w:t xml:space="preserve">ce to tribes and tribal staff in order </w:t>
      </w:r>
      <w:r w:rsidR="00017EE9" w:rsidRPr="00774356">
        <w:rPr>
          <w:sz w:val="22"/>
          <w:szCs w:val="22"/>
        </w:rPr>
        <w:t>to promote common understanding of the law, regulations, and intent of programs, and</w:t>
      </w:r>
      <w:r w:rsidR="00E6688C" w:rsidRPr="00774356">
        <w:rPr>
          <w:sz w:val="22"/>
          <w:szCs w:val="22"/>
        </w:rPr>
        <w:t xml:space="preserve"> acquaint tribal staff and officials of the opportunities for innovative program design</w:t>
      </w:r>
      <w:r w:rsidR="00611091">
        <w:rPr>
          <w:sz w:val="22"/>
          <w:szCs w:val="22"/>
        </w:rPr>
        <w:t>, skill development and operation under the Act.</w:t>
      </w:r>
      <w:r w:rsidR="00E62BAF" w:rsidRPr="00774356">
        <w:rPr>
          <w:sz w:val="22"/>
          <w:szCs w:val="22"/>
        </w:rPr>
        <w:t xml:space="preserve"> </w:t>
      </w:r>
    </w:p>
    <w:p w:rsidR="00E6688C" w:rsidRPr="00980CE4" w:rsidRDefault="00E6688C" w:rsidP="00B10281">
      <w:pPr>
        <w:tabs>
          <w:tab w:val="left" w:pos="0"/>
          <w:tab w:val="left" w:pos="720"/>
          <w:tab w:val="left" w:leader="dot" w:pos="8352"/>
          <w:tab w:val="right" w:pos="10800"/>
        </w:tabs>
        <w:ind w:right="792"/>
        <w:jc w:val="both"/>
        <w:rPr>
          <w:sz w:val="16"/>
          <w:szCs w:val="22"/>
        </w:rPr>
      </w:pPr>
    </w:p>
    <w:p w:rsidR="00490CC6" w:rsidRDefault="00E6688C" w:rsidP="00B10281">
      <w:pPr>
        <w:tabs>
          <w:tab w:val="left" w:pos="0"/>
          <w:tab w:val="left" w:pos="720"/>
          <w:tab w:val="left" w:leader="dot" w:pos="8352"/>
          <w:tab w:val="right" w:pos="10800"/>
        </w:tabs>
        <w:ind w:left="720" w:right="792"/>
        <w:jc w:val="both"/>
        <w:rPr>
          <w:sz w:val="22"/>
          <w:szCs w:val="22"/>
        </w:rPr>
      </w:pPr>
      <w:r w:rsidRPr="00774356">
        <w:rPr>
          <w:sz w:val="22"/>
          <w:szCs w:val="22"/>
        </w:rPr>
        <w:t>The training</w:t>
      </w:r>
      <w:r w:rsidR="00F92095">
        <w:rPr>
          <w:sz w:val="22"/>
          <w:szCs w:val="22"/>
        </w:rPr>
        <w:t xml:space="preserve"> curriculum</w:t>
      </w:r>
      <w:r w:rsidRPr="00774356">
        <w:rPr>
          <w:sz w:val="22"/>
          <w:szCs w:val="22"/>
        </w:rPr>
        <w:t xml:space="preserve"> is designed to meet the </w:t>
      </w:r>
      <w:r w:rsidR="005F03DA" w:rsidRPr="00774356">
        <w:rPr>
          <w:sz w:val="22"/>
          <w:szCs w:val="22"/>
        </w:rPr>
        <w:t>Self</w:t>
      </w:r>
      <w:r w:rsidRPr="00774356">
        <w:rPr>
          <w:sz w:val="22"/>
          <w:szCs w:val="22"/>
        </w:rPr>
        <w:noBreakHyphen/>
      </w:r>
      <w:r w:rsidR="004A7326">
        <w:rPr>
          <w:sz w:val="22"/>
          <w:szCs w:val="22"/>
        </w:rPr>
        <w:t>d</w:t>
      </w:r>
      <w:r w:rsidR="005F03DA" w:rsidRPr="00774356">
        <w:rPr>
          <w:sz w:val="22"/>
          <w:szCs w:val="22"/>
        </w:rPr>
        <w:t xml:space="preserve">etermination </w:t>
      </w:r>
      <w:r w:rsidRPr="00774356">
        <w:rPr>
          <w:sz w:val="22"/>
          <w:szCs w:val="22"/>
        </w:rPr>
        <w:t xml:space="preserve">training requirements established for </w:t>
      </w:r>
      <w:r w:rsidR="005F03DA" w:rsidRPr="00774356">
        <w:rPr>
          <w:sz w:val="22"/>
          <w:szCs w:val="22"/>
        </w:rPr>
        <w:t>Approving Officials</w:t>
      </w:r>
      <w:r w:rsidR="008A6F38" w:rsidRPr="00774356">
        <w:rPr>
          <w:sz w:val="22"/>
          <w:szCs w:val="22"/>
        </w:rPr>
        <w:t xml:space="preserve">, and </w:t>
      </w:r>
      <w:r w:rsidRPr="00774356">
        <w:rPr>
          <w:sz w:val="22"/>
          <w:szCs w:val="22"/>
        </w:rPr>
        <w:t xml:space="preserve">Level I and Level II </w:t>
      </w:r>
      <w:r w:rsidR="005F03DA" w:rsidRPr="00774356">
        <w:rPr>
          <w:sz w:val="22"/>
          <w:szCs w:val="22"/>
        </w:rPr>
        <w:t>Awarding Officials</w:t>
      </w:r>
      <w:r w:rsidRPr="00774356">
        <w:rPr>
          <w:sz w:val="22"/>
          <w:szCs w:val="22"/>
        </w:rPr>
        <w:t xml:space="preserve">.  </w:t>
      </w:r>
      <w:r w:rsidR="00611091">
        <w:rPr>
          <w:sz w:val="22"/>
          <w:szCs w:val="22"/>
        </w:rPr>
        <w:t>C</w:t>
      </w:r>
      <w:r w:rsidRPr="00774356">
        <w:rPr>
          <w:sz w:val="22"/>
          <w:szCs w:val="22"/>
        </w:rPr>
        <w:t xml:space="preserve">ourses </w:t>
      </w:r>
      <w:r w:rsidR="00611091">
        <w:rPr>
          <w:sz w:val="22"/>
          <w:szCs w:val="22"/>
        </w:rPr>
        <w:t xml:space="preserve">are </w:t>
      </w:r>
      <w:r w:rsidRPr="00774356">
        <w:rPr>
          <w:sz w:val="22"/>
          <w:szCs w:val="22"/>
        </w:rPr>
        <w:t xml:space="preserve">designed to satisfy </w:t>
      </w:r>
      <w:r w:rsidR="008A6F38" w:rsidRPr="00774356">
        <w:rPr>
          <w:sz w:val="22"/>
          <w:szCs w:val="22"/>
        </w:rPr>
        <w:t xml:space="preserve">the needs of Line Officers when functioning as </w:t>
      </w:r>
      <w:r w:rsidR="005F03DA" w:rsidRPr="00774356">
        <w:rPr>
          <w:sz w:val="22"/>
          <w:szCs w:val="22"/>
        </w:rPr>
        <w:t xml:space="preserve">Approving Officials </w:t>
      </w:r>
      <w:r w:rsidR="008A6F38" w:rsidRPr="00774356">
        <w:rPr>
          <w:sz w:val="22"/>
          <w:szCs w:val="22"/>
        </w:rPr>
        <w:t xml:space="preserve">and </w:t>
      </w:r>
      <w:r w:rsidR="005F03DA" w:rsidRPr="00774356">
        <w:rPr>
          <w:sz w:val="22"/>
          <w:szCs w:val="22"/>
        </w:rPr>
        <w:t>Self</w:t>
      </w:r>
      <w:r w:rsidR="009D42C1" w:rsidRPr="00774356">
        <w:rPr>
          <w:sz w:val="22"/>
          <w:szCs w:val="22"/>
        </w:rPr>
        <w:t>-</w:t>
      </w:r>
      <w:r w:rsidR="004A7326">
        <w:rPr>
          <w:sz w:val="22"/>
          <w:szCs w:val="22"/>
        </w:rPr>
        <w:t>d</w:t>
      </w:r>
      <w:r w:rsidR="005F03DA" w:rsidRPr="00774356">
        <w:rPr>
          <w:sz w:val="22"/>
          <w:szCs w:val="22"/>
        </w:rPr>
        <w:t xml:space="preserve">etermination </w:t>
      </w:r>
      <w:r w:rsidR="009D42C1" w:rsidRPr="00774356">
        <w:rPr>
          <w:sz w:val="22"/>
          <w:szCs w:val="22"/>
        </w:rPr>
        <w:t xml:space="preserve">staff delegated authority and certified as </w:t>
      </w:r>
      <w:r w:rsidR="005F03DA" w:rsidRPr="00774356">
        <w:rPr>
          <w:sz w:val="22"/>
          <w:szCs w:val="22"/>
        </w:rPr>
        <w:t>Awarding Officials</w:t>
      </w:r>
      <w:r w:rsidR="009D42C1" w:rsidRPr="00774356">
        <w:rPr>
          <w:sz w:val="22"/>
          <w:szCs w:val="22"/>
        </w:rPr>
        <w:t xml:space="preserve">.  </w:t>
      </w:r>
      <w:r w:rsidR="00F92095">
        <w:rPr>
          <w:sz w:val="22"/>
          <w:szCs w:val="22"/>
        </w:rPr>
        <w:t xml:space="preserve">This </w:t>
      </w:r>
      <w:r w:rsidR="00611091">
        <w:rPr>
          <w:sz w:val="22"/>
          <w:szCs w:val="22"/>
        </w:rPr>
        <w:t>Self-</w:t>
      </w:r>
      <w:r w:rsidR="004A7326">
        <w:rPr>
          <w:sz w:val="22"/>
          <w:szCs w:val="22"/>
        </w:rPr>
        <w:t>d</w:t>
      </w:r>
      <w:r w:rsidR="00611091">
        <w:rPr>
          <w:sz w:val="22"/>
          <w:szCs w:val="22"/>
        </w:rPr>
        <w:t xml:space="preserve">etermination </w:t>
      </w:r>
      <w:r w:rsidR="004A7326">
        <w:rPr>
          <w:sz w:val="22"/>
          <w:szCs w:val="22"/>
        </w:rPr>
        <w:t>t</w:t>
      </w:r>
      <w:r w:rsidR="00611091">
        <w:rPr>
          <w:sz w:val="22"/>
          <w:szCs w:val="22"/>
        </w:rPr>
        <w:t xml:space="preserve">raining </w:t>
      </w:r>
      <w:r w:rsidR="00F92095">
        <w:rPr>
          <w:sz w:val="22"/>
          <w:szCs w:val="22"/>
        </w:rPr>
        <w:t>guide</w:t>
      </w:r>
      <w:r w:rsidRPr="00774356">
        <w:rPr>
          <w:sz w:val="22"/>
          <w:szCs w:val="22"/>
        </w:rPr>
        <w:t xml:space="preserve"> include</w:t>
      </w:r>
      <w:r w:rsidR="00611091">
        <w:rPr>
          <w:sz w:val="22"/>
          <w:szCs w:val="22"/>
        </w:rPr>
        <w:t>s</w:t>
      </w:r>
      <w:r w:rsidRPr="00774356">
        <w:rPr>
          <w:sz w:val="22"/>
          <w:szCs w:val="22"/>
        </w:rPr>
        <w:t xml:space="preserve"> </w:t>
      </w:r>
      <w:r w:rsidR="00F92095">
        <w:rPr>
          <w:sz w:val="22"/>
          <w:szCs w:val="22"/>
        </w:rPr>
        <w:t>information</w:t>
      </w:r>
      <w:r w:rsidR="00B76D71">
        <w:rPr>
          <w:sz w:val="22"/>
          <w:szCs w:val="22"/>
        </w:rPr>
        <w:t xml:space="preserve"> for furthering </w:t>
      </w:r>
      <w:r w:rsidRPr="00774356">
        <w:rPr>
          <w:sz w:val="22"/>
          <w:szCs w:val="22"/>
        </w:rPr>
        <w:t xml:space="preserve">continuing education, or maintenance </w:t>
      </w:r>
      <w:r w:rsidR="00B76D71">
        <w:rPr>
          <w:sz w:val="22"/>
          <w:szCs w:val="22"/>
        </w:rPr>
        <w:t xml:space="preserve">of required </w:t>
      </w:r>
      <w:r w:rsidRPr="00774356">
        <w:rPr>
          <w:sz w:val="22"/>
          <w:szCs w:val="22"/>
        </w:rPr>
        <w:t>course</w:t>
      </w:r>
      <w:r w:rsidR="009D42C1" w:rsidRPr="00774356">
        <w:rPr>
          <w:sz w:val="22"/>
          <w:szCs w:val="22"/>
        </w:rPr>
        <w:t>s</w:t>
      </w:r>
      <w:r w:rsidRPr="00774356">
        <w:rPr>
          <w:sz w:val="22"/>
          <w:szCs w:val="22"/>
        </w:rPr>
        <w:t xml:space="preserve"> to allow </w:t>
      </w:r>
      <w:r w:rsidR="00A360E7" w:rsidRPr="00774356">
        <w:rPr>
          <w:sz w:val="22"/>
          <w:szCs w:val="22"/>
        </w:rPr>
        <w:t>Bureau</w:t>
      </w:r>
      <w:r w:rsidR="00B76D71">
        <w:rPr>
          <w:sz w:val="22"/>
          <w:szCs w:val="22"/>
        </w:rPr>
        <w:t>, Federal</w:t>
      </w:r>
      <w:r w:rsidR="00A360E7" w:rsidRPr="00774356">
        <w:rPr>
          <w:sz w:val="22"/>
          <w:szCs w:val="22"/>
        </w:rPr>
        <w:t xml:space="preserve"> and </w:t>
      </w:r>
      <w:r w:rsidR="00B76D71">
        <w:rPr>
          <w:sz w:val="22"/>
          <w:szCs w:val="22"/>
        </w:rPr>
        <w:t>T</w:t>
      </w:r>
      <w:r w:rsidR="00A360E7" w:rsidRPr="00774356">
        <w:rPr>
          <w:sz w:val="22"/>
          <w:szCs w:val="22"/>
        </w:rPr>
        <w:t>ribal staff</w:t>
      </w:r>
      <w:r w:rsidR="00B76D71">
        <w:rPr>
          <w:sz w:val="22"/>
          <w:szCs w:val="22"/>
        </w:rPr>
        <w:t>s</w:t>
      </w:r>
      <w:r w:rsidR="00A360E7" w:rsidRPr="00774356">
        <w:rPr>
          <w:sz w:val="22"/>
          <w:szCs w:val="22"/>
        </w:rPr>
        <w:t xml:space="preserve"> to enhance their knowledge, skills, and abilities in contract </w:t>
      </w:r>
      <w:r w:rsidR="00367D77" w:rsidRPr="00774356">
        <w:rPr>
          <w:sz w:val="22"/>
          <w:szCs w:val="22"/>
        </w:rPr>
        <w:t>administration</w:t>
      </w:r>
      <w:r w:rsidR="00A360E7" w:rsidRPr="00774356">
        <w:rPr>
          <w:sz w:val="22"/>
          <w:szCs w:val="22"/>
        </w:rPr>
        <w:t xml:space="preserve"> and </w:t>
      </w:r>
      <w:r w:rsidR="00611091">
        <w:rPr>
          <w:sz w:val="22"/>
          <w:szCs w:val="22"/>
        </w:rPr>
        <w:t>assist</w:t>
      </w:r>
      <w:r w:rsidR="00A360E7" w:rsidRPr="00774356">
        <w:rPr>
          <w:sz w:val="22"/>
          <w:szCs w:val="22"/>
        </w:rPr>
        <w:t xml:space="preserve"> </w:t>
      </w:r>
      <w:r w:rsidRPr="00774356">
        <w:rPr>
          <w:sz w:val="22"/>
          <w:szCs w:val="22"/>
        </w:rPr>
        <w:t xml:space="preserve">certified </w:t>
      </w:r>
      <w:r w:rsidR="005F03DA" w:rsidRPr="00774356">
        <w:rPr>
          <w:sz w:val="22"/>
          <w:szCs w:val="22"/>
        </w:rPr>
        <w:t xml:space="preserve">Awarding Officials </w:t>
      </w:r>
      <w:r w:rsidR="00B76D71">
        <w:rPr>
          <w:sz w:val="22"/>
          <w:szCs w:val="22"/>
        </w:rPr>
        <w:t>in</w:t>
      </w:r>
      <w:r w:rsidRPr="00774356">
        <w:rPr>
          <w:sz w:val="22"/>
          <w:szCs w:val="22"/>
        </w:rPr>
        <w:t xml:space="preserve"> maintain their certification.  Courses listed in support of the </w:t>
      </w:r>
      <w:r w:rsidR="00233330" w:rsidRPr="00774356">
        <w:rPr>
          <w:sz w:val="22"/>
          <w:szCs w:val="22"/>
        </w:rPr>
        <w:t xml:space="preserve">Awarding Official </w:t>
      </w:r>
      <w:r w:rsidRPr="00774356">
        <w:rPr>
          <w:sz w:val="22"/>
          <w:szCs w:val="22"/>
        </w:rPr>
        <w:t xml:space="preserve">training requirements are so identified.  </w:t>
      </w:r>
    </w:p>
    <w:p w:rsidR="00490CC6" w:rsidRPr="00980CE4" w:rsidRDefault="00490CC6" w:rsidP="00B10281">
      <w:pPr>
        <w:tabs>
          <w:tab w:val="left" w:pos="0"/>
          <w:tab w:val="left" w:pos="720"/>
          <w:tab w:val="left" w:leader="dot" w:pos="8352"/>
          <w:tab w:val="right" w:pos="10800"/>
        </w:tabs>
        <w:ind w:left="720" w:right="792"/>
        <w:jc w:val="both"/>
        <w:rPr>
          <w:sz w:val="16"/>
          <w:szCs w:val="22"/>
        </w:rPr>
      </w:pPr>
    </w:p>
    <w:p w:rsidR="00E6688C" w:rsidRPr="00774356" w:rsidRDefault="001C6632" w:rsidP="00B10281">
      <w:pPr>
        <w:tabs>
          <w:tab w:val="left" w:pos="0"/>
          <w:tab w:val="left" w:pos="720"/>
          <w:tab w:val="left" w:leader="dot" w:pos="8352"/>
          <w:tab w:val="right" w:pos="10800"/>
        </w:tabs>
        <w:ind w:left="720" w:right="792"/>
        <w:jc w:val="both"/>
        <w:rPr>
          <w:sz w:val="22"/>
          <w:szCs w:val="22"/>
        </w:rPr>
      </w:pPr>
      <w:r w:rsidRPr="00774356">
        <w:rPr>
          <w:sz w:val="22"/>
          <w:szCs w:val="22"/>
        </w:rPr>
        <w:t xml:space="preserve">The </w:t>
      </w:r>
      <w:r w:rsidR="00900368">
        <w:rPr>
          <w:sz w:val="22"/>
          <w:szCs w:val="22"/>
        </w:rPr>
        <w:t>Division of</w:t>
      </w:r>
      <w:r w:rsidR="00017EE9" w:rsidRPr="00774356">
        <w:rPr>
          <w:sz w:val="22"/>
          <w:szCs w:val="22"/>
        </w:rPr>
        <w:t xml:space="preserve"> Self-</w:t>
      </w:r>
      <w:r w:rsidR="004A7326">
        <w:rPr>
          <w:sz w:val="22"/>
          <w:szCs w:val="22"/>
        </w:rPr>
        <w:t>d</w:t>
      </w:r>
      <w:r w:rsidR="00017EE9" w:rsidRPr="00774356">
        <w:rPr>
          <w:sz w:val="22"/>
          <w:szCs w:val="22"/>
        </w:rPr>
        <w:t>etermination</w:t>
      </w:r>
      <w:r w:rsidRPr="00774356">
        <w:rPr>
          <w:sz w:val="22"/>
          <w:szCs w:val="22"/>
        </w:rPr>
        <w:t xml:space="preserve"> Services</w:t>
      </w:r>
      <w:r w:rsidR="00A360E7" w:rsidRPr="00774356">
        <w:rPr>
          <w:sz w:val="22"/>
          <w:szCs w:val="22"/>
        </w:rPr>
        <w:t xml:space="preserve"> (</w:t>
      </w:r>
      <w:r w:rsidR="00900368">
        <w:rPr>
          <w:sz w:val="22"/>
          <w:szCs w:val="22"/>
        </w:rPr>
        <w:t>D</w:t>
      </w:r>
      <w:r w:rsidR="00A360E7" w:rsidRPr="00774356">
        <w:rPr>
          <w:sz w:val="22"/>
          <w:szCs w:val="22"/>
        </w:rPr>
        <w:t>SDS)</w:t>
      </w:r>
      <w:r w:rsidR="00E6688C" w:rsidRPr="00774356">
        <w:rPr>
          <w:sz w:val="22"/>
          <w:szCs w:val="22"/>
        </w:rPr>
        <w:t xml:space="preserve"> </w:t>
      </w:r>
      <w:r w:rsidR="00E6688C" w:rsidRPr="00490CC6">
        <w:rPr>
          <w:sz w:val="22"/>
          <w:szCs w:val="22"/>
        </w:rPr>
        <w:t xml:space="preserve">encourages </w:t>
      </w:r>
      <w:r w:rsidR="00233330" w:rsidRPr="00490CC6">
        <w:rPr>
          <w:sz w:val="22"/>
          <w:szCs w:val="22"/>
        </w:rPr>
        <w:t>Self</w:t>
      </w:r>
      <w:r w:rsidR="00E6688C" w:rsidRPr="00490CC6">
        <w:rPr>
          <w:sz w:val="22"/>
          <w:szCs w:val="22"/>
        </w:rPr>
        <w:t>-</w:t>
      </w:r>
      <w:r w:rsidR="004A7326">
        <w:rPr>
          <w:sz w:val="22"/>
          <w:szCs w:val="22"/>
        </w:rPr>
        <w:t>d</w:t>
      </w:r>
      <w:r w:rsidR="00233330" w:rsidRPr="00490CC6">
        <w:rPr>
          <w:sz w:val="22"/>
          <w:szCs w:val="22"/>
        </w:rPr>
        <w:t xml:space="preserve">etermination </w:t>
      </w:r>
      <w:r w:rsidR="00E6688C" w:rsidRPr="00774356">
        <w:rPr>
          <w:sz w:val="22"/>
          <w:szCs w:val="22"/>
        </w:rPr>
        <w:t xml:space="preserve">and </w:t>
      </w:r>
      <w:r w:rsidR="00F92095">
        <w:rPr>
          <w:sz w:val="22"/>
          <w:szCs w:val="22"/>
        </w:rPr>
        <w:t>T</w:t>
      </w:r>
      <w:r w:rsidR="00E6688C" w:rsidRPr="00774356">
        <w:rPr>
          <w:sz w:val="22"/>
          <w:szCs w:val="22"/>
        </w:rPr>
        <w:t xml:space="preserve">ribal staff to also attend </w:t>
      </w:r>
      <w:r w:rsidR="00E6688C" w:rsidRPr="00490CC6">
        <w:rPr>
          <w:i/>
          <w:sz w:val="22"/>
          <w:szCs w:val="22"/>
        </w:rPr>
        <w:t>Federal Acquisition</w:t>
      </w:r>
      <w:r w:rsidR="00E6688C" w:rsidRPr="00774356">
        <w:rPr>
          <w:sz w:val="22"/>
          <w:szCs w:val="22"/>
        </w:rPr>
        <w:t xml:space="preserve"> courses, specifically those that are Federal Acquisition Institute (FAI) approved.</w:t>
      </w:r>
    </w:p>
    <w:p w:rsidR="00E6688C" w:rsidRPr="00774356" w:rsidRDefault="00E6688C" w:rsidP="00B10281">
      <w:pPr>
        <w:tabs>
          <w:tab w:val="left" w:pos="0"/>
          <w:tab w:val="left" w:pos="720"/>
          <w:tab w:val="left" w:leader="dot" w:pos="8352"/>
          <w:tab w:val="right" w:pos="10800"/>
        </w:tabs>
        <w:ind w:right="792"/>
        <w:jc w:val="both"/>
        <w:rPr>
          <w:sz w:val="22"/>
          <w:szCs w:val="22"/>
        </w:rPr>
      </w:pPr>
    </w:p>
    <w:p w:rsidR="00E6688C" w:rsidRPr="00774356" w:rsidRDefault="00E6688C" w:rsidP="00B10281">
      <w:pPr>
        <w:tabs>
          <w:tab w:val="left" w:pos="0"/>
          <w:tab w:val="left" w:pos="720"/>
          <w:tab w:val="left" w:leader="dot" w:pos="8352"/>
          <w:tab w:val="right" w:pos="10800"/>
        </w:tabs>
        <w:ind w:right="792"/>
        <w:jc w:val="both"/>
      </w:pPr>
    </w:p>
    <w:p w:rsidR="00E6688C" w:rsidRPr="00027397" w:rsidRDefault="00E6688C" w:rsidP="00B10281">
      <w:pPr>
        <w:tabs>
          <w:tab w:val="left" w:pos="0"/>
          <w:tab w:val="left" w:pos="720"/>
          <w:tab w:val="left" w:leader="dot" w:pos="8352"/>
          <w:tab w:val="right" w:pos="10800"/>
        </w:tabs>
        <w:ind w:right="792"/>
        <w:jc w:val="both"/>
        <w:rPr>
          <w:color w:val="002060"/>
        </w:rPr>
      </w:pPr>
      <w:r w:rsidRPr="00027397">
        <w:rPr>
          <w:b/>
          <w:bCs/>
          <w:i/>
          <w:iCs/>
          <w:color w:val="002060"/>
        </w:rPr>
        <w:t>HOW TO REGISTER FOR A COURSE</w:t>
      </w:r>
    </w:p>
    <w:p w:rsidR="00E6688C" w:rsidRPr="00774356" w:rsidRDefault="00E6688C" w:rsidP="00B10281">
      <w:pPr>
        <w:tabs>
          <w:tab w:val="left" w:pos="0"/>
          <w:tab w:val="left" w:pos="720"/>
          <w:tab w:val="left" w:leader="dot" w:pos="8352"/>
          <w:tab w:val="right" w:pos="10800"/>
        </w:tabs>
        <w:ind w:right="792"/>
        <w:jc w:val="both"/>
      </w:pPr>
    </w:p>
    <w:p w:rsidR="00E6688C" w:rsidRPr="00DA3CD9" w:rsidRDefault="00E6688C" w:rsidP="00B10281">
      <w:pPr>
        <w:tabs>
          <w:tab w:val="left" w:pos="0"/>
          <w:tab w:val="left" w:pos="720"/>
          <w:tab w:val="left" w:leader="dot" w:pos="8352"/>
          <w:tab w:val="right" w:pos="10800"/>
        </w:tabs>
        <w:ind w:left="720" w:right="792"/>
        <w:jc w:val="both"/>
        <w:rPr>
          <w:sz w:val="22"/>
          <w:szCs w:val="22"/>
        </w:rPr>
      </w:pPr>
      <w:r w:rsidRPr="00DA3CD9">
        <w:rPr>
          <w:sz w:val="22"/>
          <w:szCs w:val="22"/>
        </w:rPr>
        <w:t xml:space="preserve">Courses are open </w:t>
      </w:r>
      <w:r w:rsidR="00C34DB4">
        <w:rPr>
          <w:sz w:val="22"/>
          <w:szCs w:val="22"/>
        </w:rPr>
        <w:t xml:space="preserve">to </w:t>
      </w:r>
      <w:r w:rsidR="00F92095" w:rsidRPr="00DA3CD9">
        <w:rPr>
          <w:sz w:val="22"/>
          <w:szCs w:val="22"/>
        </w:rPr>
        <w:t>F</w:t>
      </w:r>
      <w:r w:rsidR="0072494D" w:rsidRPr="00DA3CD9">
        <w:rPr>
          <w:sz w:val="22"/>
          <w:szCs w:val="22"/>
        </w:rPr>
        <w:t>ederal</w:t>
      </w:r>
      <w:r w:rsidRPr="00DA3CD9">
        <w:rPr>
          <w:sz w:val="22"/>
          <w:szCs w:val="22"/>
        </w:rPr>
        <w:t xml:space="preserve"> and </w:t>
      </w:r>
      <w:r w:rsidR="00F92095" w:rsidRPr="00DA3CD9">
        <w:rPr>
          <w:sz w:val="22"/>
          <w:szCs w:val="22"/>
        </w:rPr>
        <w:t>T</w:t>
      </w:r>
      <w:r w:rsidRPr="00DA3CD9">
        <w:rPr>
          <w:sz w:val="22"/>
          <w:szCs w:val="22"/>
        </w:rPr>
        <w:t xml:space="preserve">ribal contract </w:t>
      </w:r>
      <w:r w:rsidR="009E68FC" w:rsidRPr="00DA3CD9">
        <w:rPr>
          <w:sz w:val="22"/>
          <w:szCs w:val="22"/>
        </w:rPr>
        <w:t xml:space="preserve">and grant </w:t>
      </w:r>
      <w:r w:rsidRPr="00DA3CD9">
        <w:rPr>
          <w:sz w:val="22"/>
          <w:szCs w:val="22"/>
        </w:rPr>
        <w:t>personnel who are directly or indirectly responsible for the design, operation</w:t>
      </w:r>
      <w:r w:rsidR="00255EAE">
        <w:rPr>
          <w:sz w:val="22"/>
          <w:szCs w:val="22"/>
        </w:rPr>
        <w:t>,</w:t>
      </w:r>
      <w:r w:rsidRPr="00DA3CD9">
        <w:rPr>
          <w:sz w:val="22"/>
          <w:szCs w:val="22"/>
        </w:rPr>
        <w:t xml:space="preserve"> and management of programs which are contractible under Public Law 93</w:t>
      </w:r>
      <w:r w:rsidRPr="00DA3CD9">
        <w:rPr>
          <w:sz w:val="22"/>
          <w:szCs w:val="22"/>
        </w:rPr>
        <w:noBreakHyphen/>
        <w:t>638, as amended.</w:t>
      </w:r>
    </w:p>
    <w:p w:rsidR="00E6688C" w:rsidRPr="00DA3CD9" w:rsidRDefault="00E6688C" w:rsidP="00B10281">
      <w:pPr>
        <w:tabs>
          <w:tab w:val="left" w:pos="0"/>
          <w:tab w:val="left" w:pos="720"/>
          <w:tab w:val="left" w:leader="dot" w:pos="8352"/>
          <w:tab w:val="right" w:pos="10800"/>
        </w:tabs>
        <w:ind w:right="792"/>
        <w:jc w:val="both"/>
        <w:rPr>
          <w:sz w:val="22"/>
          <w:szCs w:val="22"/>
        </w:rPr>
      </w:pPr>
    </w:p>
    <w:p w:rsidR="0072494D" w:rsidRPr="00774356" w:rsidRDefault="00E6688C" w:rsidP="00B10281">
      <w:pPr>
        <w:tabs>
          <w:tab w:val="left" w:pos="0"/>
          <w:tab w:val="left" w:pos="720"/>
          <w:tab w:val="left" w:leader="dot" w:pos="8352"/>
          <w:tab w:val="right" w:pos="10800"/>
        </w:tabs>
        <w:ind w:left="720" w:right="792"/>
        <w:jc w:val="both"/>
      </w:pPr>
      <w:r w:rsidRPr="00DA3CD9">
        <w:rPr>
          <w:sz w:val="22"/>
          <w:szCs w:val="22"/>
        </w:rPr>
        <w:t>Bureau</w:t>
      </w:r>
      <w:r w:rsidR="0072494D" w:rsidRPr="00DA3CD9">
        <w:rPr>
          <w:sz w:val="22"/>
          <w:szCs w:val="22"/>
        </w:rPr>
        <w:t xml:space="preserve">, </w:t>
      </w:r>
      <w:r w:rsidR="00255EAE">
        <w:rPr>
          <w:sz w:val="22"/>
          <w:szCs w:val="22"/>
        </w:rPr>
        <w:t>other F</w:t>
      </w:r>
      <w:r w:rsidR="0072494D" w:rsidRPr="00DA3CD9">
        <w:rPr>
          <w:sz w:val="22"/>
          <w:szCs w:val="22"/>
        </w:rPr>
        <w:t>ederal</w:t>
      </w:r>
      <w:r w:rsidRPr="00DA3CD9">
        <w:rPr>
          <w:sz w:val="22"/>
          <w:szCs w:val="22"/>
        </w:rPr>
        <w:t xml:space="preserve"> and </w:t>
      </w:r>
      <w:r w:rsidR="00255EAE">
        <w:rPr>
          <w:sz w:val="22"/>
          <w:szCs w:val="22"/>
        </w:rPr>
        <w:t>T</w:t>
      </w:r>
      <w:r w:rsidRPr="00DA3CD9">
        <w:rPr>
          <w:sz w:val="22"/>
          <w:szCs w:val="22"/>
        </w:rPr>
        <w:t xml:space="preserve">ribal employees interested in attending </w:t>
      </w:r>
      <w:r w:rsidR="0072494D" w:rsidRPr="00DA3CD9">
        <w:rPr>
          <w:sz w:val="22"/>
          <w:szCs w:val="22"/>
        </w:rPr>
        <w:t>P.L.</w:t>
      </w:r>
      <w:r w:rsidRPr="00DA3CD9">
        <w:rPr>
          <w:sz w:val="22"/>
          <w:szCs w:val="22"/>
        </w:rPr>
        <w:t> 93</w:t>
      </w:r>
      <w:r w:rsidRPr="00DA3CD9">
        <w:rPr>
          <w:sz w:val="22"/>
          <w:szCs w:val="22"/>
        </w:rPr>
        <w:noBreakHyphen/>
        <w:t xml:space="preserve">638 training courses must contact </w:t>
      </w:r>
      <w:r w:rsidR="00EB250A" w:rsidRPr="00DA3CD9">
        <w:rPr>
          <w:sz w:val="22"/>
          <w:szCs w:val="22"/>
        </w:rPr>
        <w:t>and register</w:t>
      </w:r>
      <w:r w:rsidR="00255EAE">
        <w:rPr>
          <w:sz w:val="22"/>
          <w:szCs w:val="22"/>
        </w:rPr>
        <w:t xml:space="preserve"> with Central Office West at: 505-414-0272.</w:t>
      </w:r>
      <w:r w:rsidR="00EB250A" w:rsidRPr="00DA3CD9">
        <w:rPr>
          <w:sz w:val="22"/>
          <w:szCs w:val="22"/>
        </w:rPr>
        <w:t xml:space="preserve"> </w:t>
      </w:r>
      <w:r w:rsidR="0072494D" w:rsidRPr="00DA3CD9">
        <w:rPr>
          <w:sz w:val="22"/>
          <w:szCs w:val="22"/>
        </w:rPr>
        <w:t xml:space="preserve"> All other courses </w:t>
      </w:r>
      <w:r w:rsidR="00900368">
        <w:rPr>
          <w:sz w:val="22"/>
          <w:szCs w:val="22"/>
        </w:rPr>
        <w:t xml:space="preserve">are </w:t>
      </w:r>
      <w:r w:rsidR="00980CE4">
        <w:rPr>
          <w:sz w:val="22"/>
          <w:szCs w:val="22"/>
        </w:rPr>
        <w:t xml:space="preserve">provided </w:t>
      </w:r>
      <w:r w:rsidR="007B1045">
        <w:rPr>
          <w:sz w:val="22"/>
          <w:szCs w:val="22"/>
        </w:rPr>
        <w:t>via Webinar</w:t>
      </w:r>
      <w:r w:rsidR="0072494D" w:rsidRPr="00DA3CD9">
        <w:rPr>
          <w:sz w:val="22"/>
          <w:szCs w:val="22"/>
        </w:rPr>
        <w:t xml:space="preserve"> </w:t>
      </w:r>
      <w:r w:rsidR="007B1045">
        <w:rPr>
          <w:sz w:val="22"/>
          <w:szCs w:val="22"/>
        </w:rPr>
        <w:t xml:space="preserve">and </w:t>
      </w:r>
      <w:r w:rsidR="00D479E8" w:rsidRPr="00DA3CD9">
        <w:rPr>
          <w:sz w:val="22"/>
          <w:szCs w:val="22"/>
        </w:rPr>
        <w:t>registr</w:t>
      </w:r>
      <w:r w:rsidR="00255EAE">
        <w:rPr>
          <w:sz w:val="22"/>
          <w:szCs w:val="22"/>
        </w:rPr>
        <w:t>ation forms</w:t>
      </w:r>
      <w:r w:rsidR="007B1045">
        <w:rPr>
          <w:sz w:val="22"/>
          <w:szCs w:val="22"/>
        </w:rPr>
        <w:t xml:space="preserve"> </w:t>
      </w:r>
      <w:r w:rsidR="00255EAE">
        <w:rPr>
          <w:sz w:val="22"/>
          <w:szCs w:val="22"/>
        </w:rPr>
        <w:t>will be</w:t>
      </w:r>
      <w:r w:rsidR="007B1045">
        <w:rPr>
          <w:sz w:val="22"/>
          <w:szCs w:val="22"/>
        </w:rPr>
        <w:t xml:space="preserve"> sent through your BIA </w:t>
      </w:r>
      <w:r w:rsidR="004A7326">
        <w:rPr>
          <w:sz w:val="22"/>
          <w:szCs w:val="22"/>
        </w:rPr>
        <w:t xml:space="preserve">Self-determination Awarding Official </w:t>
      </w:r>
      <w:r w:rsidR="00255EAE">
        <w:rPr>
          <w:sz w:val="22"/>
          <w:szCs w:val="22"/>
        </w:rPr>
        <w:t>Offices</w:t>
      </w:r>
      <w:r w:rsidR="004A7326">
        <w:rPr>
          <w:sz w:val="22"/>
          <w:szCs w:val="22"/>
        </w:rPr>
        <w:t>.</w:t>
      </w:r>
      <w:r w:rsidR="00255EAE">
        <w:rPr>
          <w:sz w:val="22"/>
          <w:szCs w:val="22"/>
        </w:rPr>
        <w:t xml:space="preserve"> </w:t>
      </w:r>
      <w:r w:rsidR="00D479E8" w:rsidRPr="00DA3CD9">
        <w:rPr>
          <w:sz w:val="22"/>
          <w:szCs w:val="22"/>
        </w:rPr>
        <w:t xml:space="preserve"> </w:t>
      </w:r>
      <w:r w:rsidR="004A7326">
        <w:rPr>
          <w:sz w:val="22"/>
          <w:szCs w:val="22"/>
        </w:rPr>
        <w:t xml:space="preserve">If you are a </w:t>
      </w:r>
      <w:r w:rsidR="00255EAE">
        <w:rPr>
          <w:sz w:val="22"/>
          <w:szCs w:val="22"/>
        </w:rPr>
        <w:t>F</w:t>
      </w:r>
      <w:r w:rsidR="004A7326">
        <w:rPr>
          <w:sz w:val="22"/>
          <w:szCs w:val="22"/>
        </w:rPr>
        <w:t xml:space="preserve">ederal employee, you can register </w:t>
      </w:r>
      <w:r w:rsidR="00255EAE">
        <w:rPr>
          <w:sz w:val="22"/>
          <w:szCs w:val="22"/>
        </w:rPr>
        <w:t>by</w:t>
      </w:r>
      <w:r w:rsidR="004A7326">
        <w:rPr>
          <w:sz w:val="22"/>
          <w:szCs w:val="22"/>
        </w:rPr>
        <w:t xml:space="preserve"> clicking on Site</w:t>
      </w:r>
      <w:r w:rsidR="00255EAE">
        <w:rPr>
          <w:sz w:val="22"/>
          <w:szCs w:val="22"/>
        </w:rPr>
        <w:t xml:space="preserve"> in the Bison Connect email and selecting the Division of Self-determination website</w:t>
      </w:r>
      <w:r w:rsidR="004A7326">
        <w:rPr>
          <w:sz w:val="22"/>
          <w:szCs w:val="22"/>
        </w:rPr>
        <w:t>.</w:t>
      </w:r>
      <w:r w:rsidR="0072494D" w:rsidRPr="00DA3CD9">
        <w:rPr>
          <w:sz w:val="22"/>
          <w:szCs w:val="22"/>
        </w:rPr>
        <w:t xml:space="preserve"> </w:t>
      </w:r>
      <w:r w:rsidR="004A7326">
        <w:rPr>
          <w:sz w:val="22"/>
          <w:szCs w:val="22"/>
        </w:rPr>
        <w:t xml:space="preserve"> For further </w:t>
      </w:r>
      <w:r w:rsidR="0072494D" w:rsidRPr="00DA3CD9">
        <w:rPr>
          <w:sz w:val="22"/>
          <w:szCs w:val="22"/>
        </w:rPr>
        <w:t xml:space="preserve">information, please contact </w:t>
      </w:r>
      <w:r w:rsidR="00F92095" w:rsidRPr="00DA3CD9">
        <w:rPr>
          <w:sz w:val="22"/>
          <w:szCs w:val="22"/>
        </w:rPr>
        <w:t>Debra Peebles</w:t>
      </w:r>
      <w:r w:rsidR="0072494D" w:rsidRPr="00DA3CD9">
        <w:rPr>
          <w:sz w:val="22"/>
          <w:szCs w:val="22"/>
        </w:rPr>
        <w:t xml:space="preserve"> at: </w:t>
      </w:r>
      <w:r w:rsidR="00F92095" w:rsidRPr="00DA3CD9">
        <w:rPr>
          <w:sz w:val="22"/>
          <w:szCs w:val="22"/>
        </w:rPr>
        <w:t>505-</w:t>
      </w:r>
      <w:r w:rsidR="007B1045">
        <w:rPr>
          <w:sz w:val="22"/>
          <w:szCs w:val="22"/>
        </w:rPr>
        <w:t>414</w:t>
      </w:r>
      <w:r w:rsidR="00F92095" w:rsidRPr="00DA3CD9">
        <w:rPr>
          <w:sz w:val="22"/>
          <w:szCs w:val="22"/>
        </w:rPr>
        <w:t>-</w:t>
      </w:r>
      <w:r w:rsidR="007B1045">
        <w:rPr>
          <w:sz w:val="22"/>
          <w:szCs w:val="22"/>
        </w:rPr>
        <w:t>0272</w:t>
      </w:r>
      <w:r w:rsidR="004A7326">
        <w:rPr>
          <w:sz w:val="22"/>
          <w:szCs w:val="22"/>
        </w:rPr>
        <w:t>.</w:t>
      </w:r>
    </w:p>
    <w:p w:rsidR="007B1045" w:rsidRDefault="007B1045" w:rsidP="00B10281">
      <w:pPr>
        <w:ind w:right="792"/>
        <w:jc w:val="both"/>
        <w:rPr>
          <w:b/>
          <w:bCs/>
          <w:i/>
          <w:iCs/>
          <w:color w:val="002060"/>
        </w:rPr>
      </w:pPr>
    </w:p>
    <w:p w:rsidR="007B1045" w:rsidRDefault="007B1045" w:rsidP="00B10281">
      <w:pPr>
        <w:ind w:right="792"/>
        <w:jc w:val="both"/>
        <w:rPr>
          <w:b/>
          <w:bCs/>
          <w:i/>
          <w:iCs/>
          <w:color w:val="002060"/>
        </w:rPr>
      </w:pPr>
    </w:p>
    <w:p w:rsidR="007B1045" w:rsidRDefault="007B1045" w:rsidP="00B10281">
      <w:pPr>
        <w:ind w:right="792"/>
        <w:jc w:val="both"/>
        <w:rPr>
          <w:b/>
          <w:bCs/>
          <w:i/>
          <w:iCs/>
          <w:color w:val="002060"/>
        </w:rPr>
      </w:pPr>
    </w:p>
    <w:p w:rsidR="007B1045" w:rsidRDefault="007B1045" w:rsidP="00B10281">
      <w:pPr>
        <w:ind w:right="792"/>
        <w:jc w:val="both"/>
        <w:rPr>
          <w:b/>
          <w:bCs/>
          <w:i/>
          <w:iCs/>
          <w:color w:val="002060"/>
        </w:rPr>
      </w:pPr>
    </w:p>
    <w:p w:rsidR="00E6688C" w:rsidRPr="00027397" w:rsidRDefault="00E6688C" w:rsidP="00B10281">
      <w:pPr>
        <w:ind w:right="792"/>
        <w:jc w:val="both"/>
        <w:rPr>
          <w:color w:val="002060"/>
        </w:rPr>
      </w:pPr>
      <w:r w:rsidRPr="00027397">
        <w:rPr>
          <w:b/>
          <w:bCs/>
          <w:i/>
          <w:iCs/>
          <w:color w:val="002060"/>
        </w:rPr>
        <w:t>CANCELLATIONS</w:t>
      </w:r>
    </w:p>
    <w:p w:rsidR="00E6688C" w:rsidRPr="00774356" w:rsidRDefault="00E6688C" w:rsidP="00B10281">
      <w:pPr>
        <w:ind w:right="792"/>
        <w:jc w:val="both"/>
      </w:pPr>
    </w:p>
    <w:p w:rsidR="00847B66" w:rsidRPr="00774356" w:rsidRDefault="00E6688C" w:rsidP="00B10281">
      <w:pPr>
        <w:ind w:left="720" w:right="792"/>
        <w:jc w:val="both"/>
        <w:rPr>
          <w:sz w:val="22"/>
          <w:szCs w:val="22"/>
        </w:rPr>
      </w:pPr>
      <w:r w:rsidRPr="00774356">
        <w:rPr>
          <w:sz w:val="22"/>
          <w:szCs w:val="22"/>
        </w:rPr>
        <w:t xml:space="preserve">Registrants unable to attend are urged to report cancellations to </w:t>
      </w:r>
      <w:r w:rsidR="0072494D">
        <w:rPr>
          <w:sz w:val="22"/>
          <w:szCs w:val="22"/>
        </w:rPr>
        <w:t>the respective training location</w:t>
      </w:r>
      <w:r w:rsidR="004A7326">
        <w:rPr>
          <w:sz w:val="22"/>
          <w:szCs w:val="22"/>
        </w:rPr>
        <w:t>, or Debra Peebles (505-414-0272)</w:t>
      </w:r>
      <w:r w:rsidR="008A2685" w:rsidRPr="00774356">
        <w:rPr>
          <w:sz w:val="22"/>
          <w:szCs w:val="22"/>
        </w:rPr>
        <w:t xml:space="preserve"> </w:t>
      </w:r>
      <w:r w:rsidRPr="00774356">
        <w:rPr>
          <w:sz w:val="22"/>
          <w:szCs w:val="22"/>
        </w:rPr>
        <w:t>at least two weeks prior to the specific course date so that substitutions can be made.  Substitutions may be made until the beginning of the course.</w:t>
      </w:r>
      <w:r w:rsidR="00E21A5C" w:rsidRPr="00774356">
        <w:rPr>
          <w:sz w:val="22"/>
          <w:szCs w:val="22"/>
        </w:rPr>
        <w:t xml:space="preserve">  </w:t>
      </w:r>
    </w:p>
    <w:p w:rsidR="00E21A5C" w:rsidRPr="00774356" w:rsidRDefault="00E21A5C" w:rsidP="00B10281">
      <w:pPr>
        <w:ind w:left="720" w:right="792"/>
        <w:jc w:val="both"/>
        <w:rPr>
          <w:sz w:val="22"/>
          <w:szCs w:val="22"/>
        </w:rPr>
      </w:pPr>
    </w:p>
    <w:p w:rsidR="00E21A5C" w:rsidRPr="00C61243" w:rsidRDefault="00E21A5C" w:rsidP="00B10281">
      <w:pPr>
        <w:ind w:left="720" w:right="792"/>
        <w:jc w:val="both"/>
        <w:rPr>
          <w:b/>
          <w:sz w:val="22"/>
          <w:szCs w:val="22"/>
        </w:rPr>
      </w:pPr>
      <w:r w:rsidRPr="00C61243">
        <w:rPr>
          <w:b/>
          <w:sz w:val="22"/>
          <w:szCs w:val="22"/>
        </w:rPr>
        <w:t xml:space="preserve">The </w:t>
      </w:r>
      <w:r w:rsidR="00062F2E" w:rsidRPr="00C61243">
        <w:rPr>
          <w:b/>
          <w:sz w:val="22"/>
          <w:szCs w:val="22"/>
        </w:rPr>
        <w:t xml:space="preserve">ISDS </w:t>
      </w:r>
      <w:r w:rsidRPr="00C61243">
        <w:rPr>
          <w:b/>
          <w:sz w:val="22"/>
          <w:szCs w:val="22"/>
        </w:rPr>
        <w:t xml:space="preserve">reserves the right to cancel any training course.  The </w:t>
      </w:r>
      <w:r w:rsidR="00062F2E" w:rsidRPr="00C61243">
        <w:rPr>
          <w:b/>
          <w:sz w:val="22"/>
          <w:szCs w:val="22"/>
        </w:rPr>
        <w:t>I</w:t>
      </w:r>
      <w:r w:rsidRPr="00C61243">
        <w:rPr>
          <w:b/>
          <w:sz w:val="22"/>
          <w:szCs w:val="22"/>
        </w:rPr>
        <w:t>SDS will endeavor to notify registered participants prior to the first day of a class if a course is being cancelled.</w:t>
      </w:r>
    </w:p>
    <w:p w:rsidR="00E6688C" w:rsidRPr="00774356" w:rsidRDefault="00E6688C" w:rsidP="00B10281">
      <w:pPr>
        <w:ind w:right="792"/>
        <w:jc w:val="both"/>
      </w:pPr>
    </w:p>
    <w:p w:rsidR="00E6688C" w:rsidRPr="00027397" w:rsidRDefault="00E6688C" w:rsidP="00B10281">
      <w:pPr>
        <w:ind w:right="792"/>
        <w:jc w:val="both"/>
        <w:rPr>
          <w:color w:val="002060"/>
        </w:rPr>
      </w:pPr>
      <w:r w:rsidRPr="00027397">
        <w:rPr>
          <w:b/>
          <w:bCs/>
          <w:i/>
          <w:iCs/>
          <w:color w:val="002060"/>
        </w:rPr>
        <w:t>WAITING LISTS</w:t>
      </w:r>
    </w:p>
    <w:p w:rsidR="00E6688C" w:rsidRPr="00774356" w:rsidRDefault="00E6688C" w:rsidP="00B10281">
      <w:pPr>
        <w:ind w:right="792"/>
        <w:jc w:val="both"/>
      </w:pPr>
    </w:p>
    <w:p w:rsidR="00E6688C" w:rsidRPr="00774356" w:rsidRDefault="00E6688C" w:rsidP="00B10281">
      <w:pPr>
        <w:ind w:left="720" w:right="792"/>
        <w:jc w:val="both"/>
        <w:rPr>
          <w:sz w:val="22"/>
          <w:szCs w:val="22"/>
        </w:rPr>
      </w:pPr>
      <w:r w:rsidRPr="00774356">
        <w:rPr>
          <w:sz w:val="22"/>
          <w:szCs w:val="22"/>
        </w:rPr>
        <w:t xml:space="preserve">In the event the number of applicants exceeds the maximum class size, </w:t>
      </w:r>
      <w:r w:rsidR="00DD0AA5" w:rsidRPr="00774356">
        <w:rPr>
          <w:sz w:val="22"/>
          <w:szCs w:val="22"/>
        </w:rPr>
        <w:t xml:space="preserve">a </w:t>
      </w:r>
      <w:r w:rsidRPr="00774356">
        <w:rPr>
          <w:sz w:val="22"/>
          <w:szCs w:val="22"/>
        </w:rPr>
        <w:t xml:space="preserve">waiting list </w:t>
      </w:r>
      <w:r w:rsidR="00847B66" w:rsidRPr="00774356">
        <w:rPr>
          <w:sz w:val="22"/>
          <w:szCs w:val="22"/>
        </w:rPr>
        <w:t xml:space="preserve">will be </w:t>
      </w:r>
      <w:r w:rsidR="00DD0AA5" w:rsidRPr="00774356">
        <w:rPr>
          <w:sz w:val="22"/>
          <w:szCs w:val="22"/>
        </w:rPr>
        <w:t>establish</w:t>
      </w:r>
      <w:r w:rsidR="00847B66" w:rsidRPr="00774356">
        <w:rPr>
          <w:sz w:val="22"/>
          <w:szCs w:val="22"/>
        </w:rPr>
        <w:t>ed</w:t>
      </w:r>
      <w:r w:rsidR="00DD0AA5" w:rsidRPr="00774356">
        <w:rPr>
          <w:sz w:val="22"/>
          <w:szCs w:val="22"/>
        </w:rPr>
        <w:t xml:space="preserve"> </w:t>
      </w:r>
      <w:r w:rsidRPr="00774356">
        <w:rPr>
          <w:sz w:val="22"/>
          <w:szCs w:val="22"/>
        </w:rPr>
        <w:t>for the specific course.  The names on the waiting lists will be given priority for the next session of the course (if offered) within the fiscal year.</w:t>
      </w:r>
    </w:p>
    <w:p w:rsidR="00E6688C" w:rsidRPr="00774356" w:rsidRDefault="00E6688C" w:rsidP="00B10281">
      <w:pPr>
        <w:ind w:right="792"/>
        <w:jc w:val="both"/>
      </w:pPr>
    </w:p>
    <w:p w:rsidR="00E6688C" w:rsidRPr="00027397" w:rsidRDefault="00E6688C" w:rsidP="00B10281">
      <w:pPr>
        <w:ind w:right="792"/>
        <w:jc w:val="both"/>
        <w:rPr>
          <w:color w:val="002060"/>
        </w:rPr>
      </w:pPr>
      <w:r w:rsidRPr="00027397">
        <w:rPr>
          <w:b/>
          <w:bCs/>
          <w:i/>
          <w:iCs/>
          <w:color w:val="002060"/>
        </w:rPr>
        <w:t>TUITION/COURSE FEE</w:t>
      </w:r>
    </w:p>
    <w:p w:rsidR="00E6688C" w:rsidRPr="00774356" w:rsidRDefault="00E6688C" w:rsidP="00B10281">
      <w:pPr>
        <w:ind w:right="792"/>
        <w:jc w:val="both"/>
      </w:pPr>
    </w:p>
    <w:p w:rsidR="00E6688C" w:rsidRDefault="00E6688C" w:rsidP="00B10281">
      <w:pPr>
        <w:ind w:left="720" w:right="792"/>
        <w:jc w:val="both"/>
        <w:rPr>
          <w:sz w:val="22"/>
          <w:szCs w:val="22"/>
        </w:rPr>
      </w:pPr>
      <w:r w:rsidRPr="00774356">
        <w:rPr>
          <w:sz w:val="22"/>
          <w:szCs w:val="22"/>
        </w:rPr>
        <w:t xml:space="preserve">There is no tuition or course fee to Bureau, tribal, or other agency staff for any course listed in this Handbook.  </w:t>
      </w:r>
      <w:r w:rsidRPr="00C61243">
        <w:rPr>
          <w:b/>
          <w:sz w:val="22"/>
          <w:szCs w:val="22"/>
        </w:rPr>
        <w:t>Travel and per diem expenses are the responsibility of the participant or the participant's employer</w:t>
      </w:r>
      <w:r w:rsidRPr="00774356">
        <w:rPr>
          <w:sz w:val="22"/>
          <w:szCs w:val="22"/>
        </w:rPr>
        <w:t>.</w:t>
      </w:r>
    </w:p>
    <w:p w:rsidR="00F53BC4" w:rsidRDefault="00F53BC4" w:rsidP="00B10281">
      <w:pPr>
        <w:ind w:left="720" w:right="792"/>
        <w:jc w:val="both"/>
        <w:rPr>
          <w:sz w:val="22"/>
          <w:szCs w:val="22"/>
        </w:rPr>
      </w:pPr>
    </w:p>
    <w:p w:rsidR="00F53BC4" w:rsidRPr="00F53BC4" w:rsidRDefault="003D28F8" w:rsidP="00F53BC4">
      <w:pPr>
        <w:ind w:right="792"/>
        <w:jc w:val="both"/>
        <w:rPr>
          <w:b/>
          <w:i/>
          <w:caps/>
          <w:color w:val="C00000"/>
          <w:szCs w:val="22"/>
        </w:rPr>
      </w:pPr>
      <w:r>
        <w:rPr>
          <w:b/>
          <w:i/>
          <w:caps/>
          <w:color w:val="C00000"/>
          <w:szCs w:val="22"/>
        </w:rPr>
        <w:t xml:space="preserve">NEW!!  </w:t>
      </w:r>
      <w:r w:rsidR="00F53BC4" w:rsidRPr="00F53BC4">
        <w:rPr>
          <w:b/>
          <w:i/>
          <w:caps/>
          <w:color w:val="C00000"/>
          <w:szCs w:val="22"/>
        </w:rPr>
        <w:t>Materials</w:t>
      </w:r>
    </w:p>
    <w:p w:rsidR="00F53BC4" w:rsidRDefault="00F53BC4" w:rsidP="00F53BC4">
      <w:pPr>
        <w:ind w:right="792"/>
        <w:jc w:val="both"/>
        <w:rPr>
          <w:b/>
          <w:i/>
          <w:caps/>
          <w:color w:val="002060"/>
          <w:szCs w:val="22"/>
        </w:rPr>
      </w:pPr>
    </w:p>
    <w:p w:rsidR="00F53BC4" w:rsidRPr="003D28F8" w:rsidRDefault="003D28F8" w:rsidP="00F53BC4">
      <w:pPr>
        <w:ind w:left="720"/>
        <w:rPr>
          <w:b/>
          <w:color w:val="C00000"/>
        </w:rPr>
      </w:pPr>
      <w:r w:rsidRPr="003D28F8">
        <w:rPr>
          <w:b/>
          <w:color w:val="C00000"/>
        </w:rPr>
        <w:t xml:space="preserve">The </w:t>
      </w:r>
      <w:r w:rsidRPr="003D28F8">
        <w:rPr>
          <w:b/>
          <w:i/>
          <w:color w:val="C00000"/>
        </w:rPr>
        <w:t>Division of Self-Determination Services</w:t>
      </w:r>
      <w:r w:rsidR="00255EAE">
        <w:rPr>
          <w:b/>
          <w:i/>
          <w:color w:val="C00000"/>
        </w:rPr>
        <w:t xml:space="preserve"> </w:t>
      </w:r>
      <w:r w:rsidRPr="003D28F8">
        <w:rPr>
          <w:b/>
          <w:color w:val="C00000"/>
        </w:rPr>
        <w:t>require</w:t>
      </w:r>
      <w:r w:rsidR="00255EAE">
        <w:rPr>
          <w:b/>
          <w:color w:val="C00000"/>
        </w:rPr>
        <w:t>s</w:t>
      </w:r>
      <w:r w:rsidRPr="003D28F8">
        <w:rPr>
          <w:b/>
          <w:color w:val="C00000"/>
        </w:rPr>
        <w:t xml:space="preserve"> students </w:t>
      </w:r>
      <w:r w:rsidR="00255EAE">
        <w:rPr>
          <w:b/>
          <w:color w:val="C00000"/>
        </w:rPr>
        <w:t xml:space="preserve">to </w:t>
      </w:r>
      <w:r w:rsidRPr="003D28F8">
        <w:rPr>
          <w:b/>
          <w:color w:val="C00000"/>
        </w:rPr>
        <w:t xml:space="preserve">download course material to their laptops, </w:t>
      </w:r>
      <w:r w:rsidR="007B1045">
        <w:rPr>
          <w:b/>
          <w:color w:val="C00000"/>
        </w:rPr>
        <w:t>desktops</w:t>
      </w:r>
      <w:r>
        <w:rPr>
          <w:b/>
          <w:color w:val="C00000"/>
        </w:rPr>
        <w:t xml:space="preserve">, </w:t>
      </w:r>
      <w:r w:rsidR="007B1045">
        <w:rPr>
          <w:b/>
          <w:color w:val="C00000"/>
        </w:rPr>
        <w:t>tablets</w:t>
      </w:r>
      <w:r>
        <w:rPr>
          <w:b/>
          <w:color w:val="C00000"/>
        </w:rPr>
        <w:t>, etc., or print</w:t>
      </w:r>
      <w:r w:rsidR="00F53BC4" w:rsidRPr="003D28F8">
        <w:rPr>
          <w:b/>
          <w:color w:val="C00000"/>
        </w:rPr>
        <w:t xml:space="preserve"> their </w:t>
      </w:r>
      <w:r w:rsidR="00255EAE">
        <w:rPr>
          <w:b/>
          <w:color w:val="C00000"/>
        </w:rPr>
        <w:t>own hard copies of the material</w:t>
      </w:r>
      <w:r w:rsidR="00F53BC4" w:rsidRPr="003D28F8">
        <w:rPr>
          <w:b/>
          <w:color w:val="C00000"/>
        </w:rPr>
        <w:t xml:space="preserve"> prior to </w:t>
      </w:r>
      <w:r w:rsidRPr="003D28F8">
        <w:rPr>
          <w:b/>
          <w:color w:val="C00000"/>
        </w:rPr>
        <w:t xml:space="preserve">attending </w:t>
      </w:r>
      <w:r w:rsidR="00F53BC4" w:rsidRPr="003D28F8">
        <w:rPr>
          <w:b/>
          <w:color w:val="C00000"/>
        </w:rPr>
        <w:t>class.  </w:t>
      </w:r>
      <w:r w:rsidRPr="003D28F8">
        <w:rPr>
          <w:b/>
          <w:color w:val="C00000"/>
        </w:rPr>
        <w:t xml:space="preserve">The Division supports </w:t>
      </w:r>
      <w:r w:rsidR="00F53BC4" w:rsidRPr="003D28F8">
        <w:rPr>
          <w:b/>
          <w:color w:val="C00000"/>
        </w:rPr>
        <w:t xml:space="preserve">technology </w:t>
      </w:r>
      <w:r w:rsidRPr="003D28F8">
        <w:rPr>
          <w:b/>
          <w:color w:val="C00000"/>
        </w:rPr>
        <w:t xml:space="preserve">that </w:t>
      </w:r>
      <w:r w:rsidR="00F53BC4" w:rsidRPr="003D28F8">
        <w:rPr>
          <w:b/>
          <w:color w:val="C00000"/>
        </w:rPr>
        <w:t xml:space="preserve">makes it easier to simply download course material to computer-friendly applications, </w:t>
      </w:r>
      <w:r w:rsidRPr="003D28F8">
        <w:rPr>
          <w:b/>
          <w:color w:val="C00000"/>
        </w:rPr>
        <w:t>and assists</w:t>
      </w:r>
      <w:r w:rsidR="00F53BC4" w:rsidRPr="003D28F8">
        <w:rPr>
          <w:b/>
          <w:color w:val="C00000"/>
        </w:rPr>
        <w:t xml:space="preserve"> Self-Determination in implementing cost savings as well as eco-friendly measures </w:t>
      </w:r>
      <w:r w:rsidRPr="003D28F8">
        <w:rPr>
          <w:b/>
          <w:color w:val="C00000"/>
        </w:rPr>
        <w:t>when</w:t>
      </w:r>
      <w:r w:rsidR="00F53BC4" w:rsidRPr="003D28F8">
        <w:rPr>
          <w:b/>
          <w:color w:val="C00000"/>
        </w:rPr>
        <w:t xml:space="preserve"> conducting these courses.</w:t>
      </w:r>
    </w:p>
    <w:p w:rsidR="00F53BC4" w:rsidRDefault="00F53BC4" w:rsidP="00F53BC4">
      <w:pPr>
        <w:ind w:left="720"/>
        <w:rPr>
          <w:b/>
          <w:color w:val="C00000"/>
        </w:rPr>
      </w:pPr>
    </w:p>
    <w:p w:rsidR="0013047E" w:rsidRDefault="007B1045" w:rsidP="00F53BC4">
      <w:pPr>
        <w:ind w:left="720"/>
      </w:pPr>
      <w:r>
        <w:rPr>
          <w:b/>
          <w:color w:val="C00000"/>
        </w:rPr>
        <w:t>A list of c</w:t>
      </w:r>
      <w:r w:rsidR="0013047E">
        <w:rPr>
          <w:b/>
          <w:color w:val="C00000"/>
        </w:rPr>
        <w:t>lass material will be emailed to each student as they register for these courses.</w:t>
      </w:r>
      <w:r>
        <w:rPr>
          <w:b/>
          <w:color w:val="C00000"/>
        </w:rPr>
        <w:t xml:space="preserve">  </w:t>
      </w:r>
      <w:r w:rsidR="00255EAE">
        <w:rPr>
          <w:b/>
          <w:color w:val="C00000"/>
        </w:rPr>
        <w:t>S</w:t>
      </w:r>
      <w:r w:rsidR="002C6AAB">
        <w:rPr>
          <w:b/>
          <w:color w:val="C00000"/>
        </w:rPr>
        <w:t xml:space="preserve">tudents will </w:t>
      </w:r>
      <w:r w:rsidR="00255EAE">
        <w:rPr>
          <w:b/>
          <w:color w:val="C00000"/>
        </w:rPr>
        <w:t xml:space="preserve">then </w:t>
      </w:r>
      <w:r w:rsidR="002C6AAB">
        <w:rPr>
          <w:b/>
          <w:color w:val="C00000"/>
        </w:rPr>
        <w:t xml:space="preserve">need to go to the </w:t>
      </w:r>
      <w:r>
        <w:rPr>
          <w:b/>
          <w:color w:val="C00000"/>
        </w:rPr>
        <w:t xml:space="preserve">Self-determination web page </w:t>
      </w:r>
      <w:r w:rsidR="002C6AAB">
        <w:rPr>
          <w:b/>
          <w:color w:val="C00000"/>
        </w:rPr>
        <w:t>and</w:t>
      </w:r>
      <w:r>
        <w:rPr>
          <w:b/>
          <w:color w:val="C00000"/>
        </w:rPr>
        <w:t xml:space="preserve"> link to </w:t>
      </w:r>
      <w:r w:rsidR="00255EAE">
        <w:rPr>
          <w:b/>
          <w:color w:val="C00000"/>
        </w:rPr>
        <w:t>C</w:t>
      </w:r>
      <w:r w:rsidR="002C6AAB">
        <w:rPr>
          <w:b/>
          <w:color w:val="C00000"/>
        </w:rPr>
        <w:t>ourses</w:t>
      </w:r>
      <w:r>
        <w:rPr>
          <w:b/>
          <w:color w:val="C00000"/>
        </w:rPr>
        <w:t xml:space="preserve"> </w:t>
      </w:r>
      <w:r w:rsidR="00255EAE">
        <w:rPr>
          <w:b/>
          <w:color w:val="C00000"/>
        </w:rPr>
        <w:t>M</w:t>
      </w:r>
      <w:r>
        <w:rPr>
          <w:b/>
          <w:color w:val="C00000"/>
        </w:rPr>
        <w:t>aterial</w:t>
      </w:r>
      <w:r w:rsidR="00255EAE">
        <w:rPr>
          <w:b/>
          <w:color w:val="C00000"/>
        </w:rPr>
        <w:t>:</w:t>
      </w:r>
      <w:r w:rsidR="002C6AAB">
        <w:rPr>
          <w:b/>
          <w:color w:val="C00000"/>
        </w:rPr>
        <w:t xml:space="preserve"> </w:t>
      </w:r>
      <w:hyperlink r:id="rId11" w:history="1">
        <w:r w:rsidR="002C6AAB">
          <w:rPr>
            <w:rStyle w:val="Hyperlink"/>
          </w:rPr>
          <w:t>http://www.bia.gov/WhoWeAre/BIA/OIS/Self-Determination/index.htm</w:t>
        </w:r>
      </w:hyperlink>
      <w:r w:rsidR="00255EAE">
        <w:rPr>
          <w:rStyle w:val="Hyperlink"/>
        </w:rPr>
        <w:t>.</w:t>
      </w:r>
    </w:p>
    <w:p w:rsidR="002C6AAB" w:rsidRDefault="002C6AAB" w:rsidP="00F53BC4">
      <w:pPr>
        <w:ind w:left="720"/>
        <w:rPr>
          <w:b/>
          <w:color w:val="C00000"/>
        </w:rPr>
      </w:pPr>
    </w:p>
    <w:p w:rsidR="0013047E" w:rsidRDefault="0013047E" w:rsidP="00F53BC4">
      <w:pPr>
        <w:ind w:left="720"/>
        <w:rPr>
          <w:b/>
          <w:color w:val="C00000"/>
        </w:rPr>
      </w:pPr>
      <w:r>
        <w:rPr>
          <w:b/>
          <w:color w:val="C00000"/>
        </w:rPr>
        <w:t>If students have any issues either downloading or accessing course material, please contact Debra Peebles at: 505-</w:t>
      </w:r>
      <w:r w:rsidR="007B1045">
        <w:rPr>
          <w:b/>
          <w:color w:val="C00000"/>
        </w:rPr>
        <w:t>414</w:t>
      </w:r>
      <w:r>
        <w:rPr>
          <w:b/>
          <w:color w:val="C00000"/>
        </w:rPr>
        <w:t>-</w:t>
      </w:r>
      <w:r w:rsidR="007B1045">
        <w:rPr>
          <w:b/>
          <w:color w:val="C00000"/>
        </w:rPr>
        <w:t>0272</w:t>
      </w:r>
      <w:r>
        <w:rPr>
          <w:b/>
          <w:color w:val="C00000"/>
        </w:rPr>
        <w:t>.</w:t>
      </w:r>
    </w:p>
    <w:p w:rsidR="0013047E" w:rsidRPr="003D28F8" w:rsidRDefault="0013047E" w:rsidP="00F53BC4">
      <w:pPr>
        <w:ind w:left="720"/>
        <w:rPr>
          <w:b/>
          <w:color w:val="C00000"/>
        </w:rPr>
      </w:pPr>
    </w:p>
    <w:p w:rsidR="00F53BC4" w:rsidRDefault="003D28F8" w:rsidP="00F53BC4">
      <w:pPr>
        <w:ind w:left="720"/>
        <w:rPr>
          <w:b/>
          <w:i/>
          <w:color w:val="C00000"/>
        </w:rPr>
      </w:pPr>
      <w:r w:rsidRPr="003D28F8">
        <w:rPr>
          <w:b/>
          <w:color w:val="C00000"/>
        </w:rPr>
        <w:t>NOTE:</w:t>
      </w:r>
      <w:r w:rsidR="00F53BC4" w:rsidRPr="003D28F8">
        <w:rPr>
          <w:b/>
          <w:color w:val="C00000"/>
        </w:rPr>
        <w:t xml:space="preserve"> </w:t>
      </w:r>
      <w:r w:rsidR="00F53BC4" w:rsidRPr="007B1045">
        <w:rPr>
          <w:b/>
          <w:i/>
          <w:color w:val="C00000"/>
        </w:rPr>
        <w:t>if printing hard copies, do not print the PowerPoint in color; this should save on color toner and cost to your Agency.</w:t>
      </w:r>
    </w:p>
    <w:p w:rsidR="002C6AAB" w:rsidRDefault="002C6AAB" w:rsidP="00F53BC4">
      <w:pPr>
        <w:ind w:left="720"/>
        <w:rPr>
          <w:b/>
          <w:i/>
          <w:color w:val="C00000"/>
        </w:rPr>
      </w:pPr>
    </w:p>
    <w:p w:rsidR="002C6AAB" w:rsidRDefault="002C6AAB" w:rsidP="00F53BC4">
      <w:pPr>
        <w:ind w:left="720"/>
        <w:rPr>
          <w:b/>
          <w:i/>
          <w:color w:val="C00000"/>
        </w:rPr>
      </w:pPr>
    </w:p>
    <w:p w:rsidR="002C6AAB" w:rsidRPr="007B1045" w:rsidRDefault="002C6AAB" w:rsidP="00F53BC4">
      <w:pPr>
        <w:ind w:left="720"/>
        <w:rPr>
          <w:b/>
          <w:i/>
          <w:color w:val="C00000"/>
        </w:rPr>
      </w:pPr>
    </w:p>
    <w:p w:rsidR="00F53BC4" w:rsidRDefault="00F53BC4" w:rsidP="00F53BC4"/>
    <w:p w:rsidR="00E6688C" w:rsidRPr="00027397" w:rsidRDefault="00E6688C" w:rsidP="00B10281">
      <w:pPr>
        <w:ind w:right="792"/>
        <w:jc w:val="both"/>
        <w:rPr>
          <w:color w:val="002060"/>
        </w:rPr>
      </w:pPr>
      <w:r w:rsidRPr="00027397">
        <w:rPr>
          <w:b/>
          <w:bCs/>
          <w:i/>
          <w:iCs/>
          <w:color w:val="002060"/>
        </w:rPr>
        <w:t>COURSE PARTICIPANTS WITH SPECIAL NEEDS</w:t>
      </w:r>
    </w:p>
    <w:p w:rsidR="00E6688C" w:rsidRPr="00774356" w:rsidRDefault="00E6688C" w:rsidP="00B10281">
      <w:pPr>
        <w:ind w:right="792"/>
        <w:jc w:val="both"/>
      </w:pPr>
    </w:p>
    <w:p w:rsidR="00E6688C" w:rsidRPr="00774356" w:rsidRDefault="00847B66" w:rsidP="00B10281">
      <w:pPr>
        <w:ind w:left="720" w:right="792"/>
        <w:jc w:val="both"/>
        <w:rPr>
          <w:sz w:val="22"/>
          <w:szCs w:val="22"/>
        </w:rPr>
      </w:pPr>
      <w:r w:rsidRPr="00774356">
        <w:rPr>
          <w:sz w:val="22"/>
          <w:szCs w:val="22"/>
        </w:rPr>
        <w:t>Registrants should provide notice of special needs; t</w:t>
      </w:r>
      <w:r w:rsidR="00E6688C" w:rsidRPr="00774356">
        <w:rPr>
          <w:sz w:val="22"/>
          <w:szCs w:val="22"/>
        </w:rPr>
        <w:t xml:space="preserve">his will allow the </w:t>
      </w:r>
      <w:r w:rsidR="0025768B" w:rsidRPr="00774356">
        <w:rPr>
          <w:sz w:val="22"/>
          <w:szCs w:val="22"/>
        </w:rPr>
        <w:t>ISDS Training</w:t>
      </w:r>
      <w:r w:rsidR="00E6688C" w:rsidRPr="00774356">
        <w:rPr>
          <w:sz w:val="22"/>
          <w:szCs w:val="22"/>
        </w:rPr>
        <w:t xml:space="preserve"> Office to make any necessary arrangements prior to the commencement of the training session.</w:t>
      </w:r>
    </w:p>
    <w:p w:rsidR="00E6688C" w:rsidRPr="00774356" w:rsidRDefault="00E6688C" w:rsidP="00B10281">
      <w:pPr>
        <w:ind w:right="792"/>
        <w:jc w:val="both"/>
      </w:pPr>
    </w:p>
    <w:p w:rsidR="00E6688C" w:rsidRDefault="00E6688C" w:rsidP="00B10281">
      <w:pPr>
        <w:ind w:right="792"/>
        <w:jc w:val="both"/>
        <w:rPr>
          <w:b/>
          <w:bCs/>
          <w:i/>
          <w:iCs/>
          <w:color w:val="002060"/>
        </w:rPr>
      </w:pPr>
      <w:r w:rsidRPr="00027397">
        <w:rPr>
          <w:b/>
          <w:bCs/>
          <w:i/>
          <w:iCs/>
          <w:color w:val="002060"/>
        </w:rPr>
        <w:t>LOCATION</w:t>
      </w:r>
    </w:p>
    <w:p w:rsidR="007B1045" w:rsidRDefault="007B1045" w:rsidP="00B10281">
      <w:pPr>
        <w:ind w:right="792"/>
        <w:jc w:val="both"/>
        <w:rPr>
          <w:b/>
          <w:bCs/>
          <w:i/>
          <w:iCs/>
          <w:color w:val="002060"/>
        </w:rPr>
      </w:pPr>
    </w:p>
    <w:p w:rsidR="007B1045" w:rsidRDefault="007B1045" w:rsidP="00B10281">
      <w:pPr>
        <w:ind w:right="792"/>
        <w:jc w:val="both"/>
        <w:rPr>
          <w:b/>
          <w:bCs/>
          <w:i/>
          <w:iCs/>
          <w:color w:val="002060"/>
        </w:rPr>
      </w:pPr>
      <w:r>
        <w:rPr>
          <w:b/>
          <w:bCs/>
          <w:i/>
          <w:iCs/>
          <w:color w:val="002060"/>
        </w:rPr>
        <w:tab/>
        <w:t>Your computer and phone!</w:t>
      </w:r>
    </w:p>
    <w:p w:rsidR="00255EAE" w:rsidRPr="00027397" w:rsidRDefault="00255EAE" w:rsidP="00B10281">
      <w:pPr>
        <w:ind w:right="792"/>
        <w:jc w:val="both"/>
        <w:rPr>
          <w:color w:val="002060"/>
        </w:rPr>
      </w:pPr>
    </w:p>
    <w:p w:rsidR="00255EAE" w:rsidRDefault="00255EAE" w:rsidP="00B10281">
      <w:pPr>
        <w:ind w:left="720" w:right="792"/>
        <w:jc w:val="both"/>
        <w:rPr>
          <w:sz w:val="22"/>
          <w:szCs w:val="22"/>
        </w:rPr>
      </w:pPr>
      <w:r>
        <w:rPr>
          <w:sz w:val="22"/>
          <w:szCs w:val="22"/>
        </w:rPr>
        <w:t>Once y</w:t>
      </w:r>
      <w:r w:rsidR="002C6AAB">
        <w:rPr>
          <w:sz w:val="22"/>
          <w:szCs w:val="22"/>
        </w:rPr>
        <w:t xml:space="preserve">ou </w:t>
      </w:r>
      <w:r>
        <w:rPr>
          <w:sz w:val="22"/>
          <w:szCs w:val="22"/>
        </w:rPr>
        <w:t xml:space="preserve">register, you </w:t>
      </w:r>
      <w:r w:rsidR="002C6AAB">
        <w:rPr>
          <w:sz w:val="22"/>
          <w:szCs w:val="22"/>
        </w:rPr>
        <w:t>will be sent a link to</w:t>
      </w:r>
      <w:r w:rsidR="00A45887">
        <w:rPr>
          <w:sz w:val="22"/>
          <w:szCs w:val="22"/>
        </w:rPr>
        <w:t xml:space="preserve"> your selected Webinar</w:t>
      </w:r>
      <w:r w:rsidR="002C6AAB">
        <w:rPr>
          <w:sz w:val="22"/>
          <w:szCs w:val="22"/>
        </w:rPr>
        <w:t xml:space="preserve">.  </w:t>
      </w:r>
    </w:p>
    <w:p w:rsidR="00255EAE" w:rsidRDefault="00255EAE" w:rsidP="00B10281">
      <w:pPr>
        <w:ind w:left="720" w:right="792"/>
        <w:jc w:val="both"/>
        <w:rPr>
          <w:sz w:val="22"/>
          <w:szCs w:val="22"/>
        </w:rPr>
      </w:pPr>
    </w:p>
    <w:p w:rsidR="0013047E" w:rsidRPr="00A45887" w:rsidRDefault="002C6AAB" w:rsidP="00A45887">
      <w:pPr>
        <w:pStyle w:val="ListParagraph"/>
        <w:numPr>
          <w:ilvl w:val="0"/>
          <w:numId w:val="2"/>
        </w:numPr>
        <w:ind w:right="792"/>
        <w:jc w:val="both"/>
        <w:rPr>
          <w:b/>
          <w:bCs/>
          <w:color w:val="222222"/>
          <w:shd w:val="clear" w:color="auto" w:fill="FFFFFF"/>
        </w:rPr>
      </w:pPr>
      <w:r w:rsidRPr="00A45887">
        <w:rPr>
          <w:sz w:val="22"/>
          <w:szCs w:val="22"/>
        </w:rPr>
        <w:t>The audio conference # is</w:t>
      </w:r>
      <w:r w:rsidR="005D3B51" w:rsidRPr="00A45887">
        <w:rPr>
          <w:sz w:val="22"/>
          <w:szCs w:val="22"/>
        </w:rPr>
        <w:t xml:space="preserve"> always</w:t>
      </w:r>
      <w:r w:rsidRPr="00A45887">
        <w:rPr>
          <w:sz w:val="22"/>
          <w:szCs w:val="22"/>
        </w:rPr>
        <w:t>:</w:t>
      </w:r>
      <w:r w:rsidRPr="00A45887">
        <w:rPr>
          <w:b/>
          <w:bCs/>
          <w:color w:val="222222"/>
          <w:sz w:val="15"/>
          <w:szCs w:val="15"/>
          <w:shd w:val="clear" w:color="auto" w:fill="FFFFFF"/>
        </w:rPr>
        <w:t xml:space="preserve"> </w:t>
      </w:r>
      <w:r w:rsidRPr="00A45887">
        <w:rPr>
          <w:b/>
          <w:bCs/>
          <w:color w:val="222222"/>
          <w:shd w:val="clear" w:color="auto" w:fill="FFFFFF"/>
        </w:rPr>
        <w:t>(866) 615-666/Passcode: 530354736</w:t>
      </w:r>
      <w:r w:rsidR="005D3B51" w:rsidRPr="00A45887">
        <w:rPr>
          <w:b/>
          <w:bCs/>
          <w:color w:val="222222"/>
          <w:shd w:val="clear" w:color="auto" w:fill="FFFFFF"/>
        </w:rPr>
        <w:t>.</w:t>
      </w:r>
    </w:p>
    <w:p w:rsidR="005D3B51" w:rsidRPr="002C6AAB" w:rsidRDefault="005D3B51" w:rsidP="00B10281">
      <w:pPr>
        <w:ind w:left="720" w:right="792"/>
        <w:jc w:val="both"/>
      </w:pPr>
    </w:p>
    <w:p w:rsidR="00E6688C" w:rsidRPr="00DA3CD9" w:rsidRDefault="007B1045" w:rsidP="00B10281">
      <w:pPr>
        <w:ind w:left="720" w:right="792"/>
        <w:jc w:val="both"/>
        <w:rPr>
          <w:sz w:val="22"/>
          <w:szCs w:val="22"/>
        </w:rPr>
      </w:pPr>
      <w:r>
        <w:rPr>
          <w:sz w:val="22"/>
          <w:szCs w:val="22"/>
        </w:rPr>
        <w:t>For teacher-led training, h</w:t>
      </w:r>
      <w:r w:rsidR="00E6688C" w:rsidRPr="00DA3CD9">
        <w:rPr>
          <w:sz w:val="22"/>
          <w:szCs w:val="22"/>
        </w:rPr>
        <w:t>ost regions are encouraged to select training sites convenient for tribes within their jurisdiction.  Each participant is responsible for making their own travel and hotel arrangements.</w:t>
      </w:r>
      <w:r w:rsidR="00C61243" w:rsidRPr="00DA3CD9">
        <w:rPr>
          <w:sz w:val="22"/>
          <w:szCs w:val="22"/>
        </w:rPr>
        <w:t xml:space="preserve">  A training announcement will be issued which identifies the training course, the training location, and any specific hotel accommodation arrangements, such as blocking a number of rooms and arranging special room rates.  </w:t>
      </w:r>
    </w:p>
    <w:p w:rsidR="00E6688C" w:rsidRPr="00DA3CD9" w:rsidRDefault="00E6688C" w:rsidP="00B10281">
      <w:pPr>
        <w:ind w:left="720" w:right="792"/>
        <w:jc w:val="both"/>
        <w:rPr>
          <w:sz w:val="22"/>
          <w:szCs w:val="22"/>
        </w:rPr>
      </w:pPr>
    </w:p>
    <w:p w:rsidR="00E6688C" w:rsidRPr="00774356" w:rsidRDefault="00E6688C" w:rsidP="00B10281">
      <w:pPr>
        <w:ind w:left="720" w:right="792"/>
        <w:jc w:val="both"/>
        <w:rPr>
          <w:sz w:val="22"/>
          <w:szCs w:val="22"/>
        </w:rPr>
      </w:pPr>
      <w:r w:rsidRPr="00DA3CD9">
        <w:rPr>
          <w:sz w:val="22"/>
          <w:szCs w:val="22"/>
        </w:rPr>
        <w:t xml:space="preserve">Training sessions in </w:t>
      </w:r>
      <w:r w:rsidR="00D479E8" w:rsidRPr="00DA3CD9">
        <w:rPr>
          <w:sz w:val="22"/>
          <w:szCs w:val="22"/>
        </w:rPr>
        <w:t>Albuquerque, NM</w:t>
      </w:r>
      <w:r w:rsidRPr="00DA3CD9">
        <w:rPr>
          <w:sz w:val="22"/>
          <w:szCs w:val="22"/>
        </w:rPr>
        <w:t xml:space="preserve"> will be hosted by the National Indian Programs Training Center (NIP</w:t>
      </w:r>
      <w:r w:rsidR="00AA681A" w:rsidRPr="00DA3CD9">
        <w:rPr>
          <w:sz w:val="22"/>
          <w:szCs w:val="22"/>
        </w:rPr>
        <w:t>TC)</w:t>
      </w:r>
      <w:r w:rsidR="00125226">
        <w:rPr>
          <w:sz w:val="22"/>
          <w:szCs w:val="22"/>
        </w:rPr>
        <w:t xml:space="preserve"> 1011 Indian School Rd. NW., Albuquerque, NM 87104</w:t>
      </w:r>
      <w:r w:rsidR="00AA681A" w:rsidRPr="00DA3CD9">
        <w:rPr>
          <w:sz w:val="22"/>
          <w:szCs w:val="22"/>
        </w:rPr>
        <w:t xml:space="preserve">. </w:t>
      </w:r>
      <w:r w:rsidR="00125226">
        <w:rPr>
          <w:sz w:val="22"/>
          <w:szCs w:val="22"/>
        </w:rPr>
        <w:t xml:space="preserve"> </w:t>
      </w:r>
      <w:r w:rsidR="00D479E8" w:rsidRPr="00DA3CD9">
        <w:rPr>
          <w:sz w:val="22"/>
          <w:szCs w:val="22"/>
        </w:rPr>
        <w:t xml:space="preserve">DOI </w:t>
      </w:r>
      <w:r w:rsidR="00980CE4">
        <w:rPr>
          <w:sz w:val="22"/>
          <w:szCs w:val="22"/>
        </w:rPr>
        <w:t>University</w:t>
      </w:r>
      <w:r w:rsidR="00D479E8" w:rsidRPr="00DA3CD9">
        <w:rPr>
          <w:sz w:val="22"/>
          <w:szCs w:val="22"/>
        </w:rPr>
        <w:t xml:space="preserve"> and Central Office </w:t>
      </w:r>
      <w:r w:rsidR="0070239D" w:rsidRPr="00DA3CD9">
        <w:rPr>
          <w:sz w:val="22"/>
          <w:szCs w:val="22"/>
        </w:rPr>
        <w:t xml:space="preserve">will </w:t>
      </w:r>
      <w:r w:rsidR="0025768B" w:rsidRPr="00DA3CD9">
        <w:rPr>
          <w:sz w:val="22"/>
          <w:szCs w:val="22"/>
        </w:rPr>
        <w:t>issue training announcement</w:t>
      </w:r>
      <w:r w:rsidR="00D479E8" w:rsidRPr="00DA3CD9">
        <w:rPr>
          <w:sz w:val="22"/>
          <w:szCs w:val="22"/>
        </w:rPr>
        <w:t>s</w:t>
      </w:r>
      <w:r w:rsidR="0025768B" w:rsidRPr="00DA3CD9">
        <w:rPr>
          <w:sz w:val="22"/>
          <w:szCs w:val="22"/>
        </w:rPr>
        <w:t xml:space="preserve"> of ISDS Training</w:t>
      </w:r>
      <w:r w:rsidR="00980CE4">
        <w:rPr>
          <w:sz w:val="22"/>
          <w:szCs w:val="22"/>
        </w:rPr>
        <w:t>.</w:t>
      </w:r>
      <w:r w:rsidRPr="00DA3CD9">
        <w:rPr>
          <w:sz w:val="22"/>
          <w:szCs w:val="22"/>
        </w:rPr>
        <w:t xml:space="preserve"> </w:t>
      </w:r>
    </w:p>
    <w:p w:rsidR="00E6688C" w:rsidRPr="00774356" w:rsidRDefault="00E6688C" w:rsidP="00B10281">
      <w:pPr>
        <w:ind w:right="792"/>
        <w:jc w:val="both"/>
      </w:pPr>
    </w:p>
    <w:p w:rsidR="00E6688C" w:rsidRPr="00027397" w:rsidRDefault="00E6688C" w:rsidP="00B10281">
      <w:pPr>
        <w:ind w:right="792"/>
        <w:jc w:val="both"/>
        <w:rPr>
          <w:color w:val="002060"/>
        </w:rPr>
      </w:pPr>
      <w:r w:rsidRPr="00027397">
        <w:rPr>
          <w:b/>
          <w:bCs/>
          <w:i/>
          <w:iCs/>
          <w:color w:val="002060"/>
        </w:rPr>
        <w:t>COURSE SCHEDULE REVISIONS/ADDITIONS</w:t>
      </w:r>
    </w:p>
    <w:p w:rsidR="00E6688C" w:rsidRPr="00774356" w:rsidRDefault="00E6688C" w:rsidP="00B10281">
      <w:pPr>
        <w:ind w:right="792"/>
        <w:jc w:val="both"/>
      </w:pPr>
    </w:p>
    <w:p w:rsidR="00E6688C" w:rsidRPr="00774356" w:rsidRDefault="00E6688C" w:rsidP="00B10281">
      <w:pPr>
        <w:ind w:left="720" w:right="792"/>
        <w:jc w:val="both"/>
        <w:rPr>
          <w:sz w:val="22"/>
          <w:szCs w:val="22"/>
        </w:rPr>
      </w:pPr>
      <w:r w:rsidRPr="00774356">
        <w:rPr>
          <w:sz w:val="22"/>
          <w:szCs w:val="22"/>
        </w:rPr>
        <w:t>Course data and training locations are subject to change.  Training participants will be informed of any revisions prior to the beginning of the training session.</w:t>
      </w:r>
    </w:p>
    <w:p w:rsidR="00E6688C" w:rsidRPr="00774356" w:rsidRDefault="00E6688C" w:rsidP="00B10281">
      <w:pPr>
        <w:ind w:right="792"/>
        <w:jc w:val="both"/>
      </w:pPr>
    </w:p>
    <w:p w:rsidR="00E6688C" w:rsidRPr="00027397" w:rsidRDefault="00E6688C" w:rsidP="00B10281">
      <w:pPr>
        <w:ind w:right="792"/>
        <w:jc w:val="both"/>
        <w:rPr>
          <w:b/>
          <w:i/>
          <w:color w:val="002060"/>
        </w:rPr>
      </w:pPr>
      <w:r w:rsidRPr="00027397">
        <w:rPr>
          <w:b/>
          <w:i/>
          <w:color w:val="002060"/>
        </w:rPr>
        <w:t>CERTIFICATES</w:t>
      </w:r>
    </w:p>
    <w:p w:rsidR="00C61243" w:rsidRPr="00774356" w:rsidRDefault="00C61243" w:rsidP="00B10281">
      <w:pPr>
        <w:ind w:right="792"/>
        <w:jc w:val="both"/>
        <w:rPr>
          <w:b/>
          <w:i/>
        </w:rPr>
      </w:pPr>
    </w:p>
    <w:p w:rsidR="006D05E3" w:rsidRPr="00774356" w:rsidRDefault="006D05E3" w:rsidP="00B10281">
      <w:pPr>
        <w:autoSpaceDE w:val="0"/>
        <w:autoSpaceDN w:val="0"/>
        <w:adjustRightInd w:val="0"/>
        <w:spacing w:line="240" w:lineRule="atLeast"/>
        <w:ind w:left="720" w:right="792"/>
        <w:jc w:val="both"/>
        <w:rPr>
          <w:b/>
          <w:color w:val="000000"/>
          <w:sz w:val="22"/>
          <w:szCs w:val="22"/>
        </w:rPr>
      </w:pPr>
      <w:r w:rsidRPr="00774356">
        <w:rPr>
          <w:b/>
          <w:color w:val="000000"/>
          <w:sz w:val="22"/>
          <w:szCs w:val="22"/>
        </w:rPr>
        <w:t xml:space="preserve">The </w:t>
      </w:r>
      <w:r w:rsidR="00C61243">
        <w:rPr>
          <w:b/>
          <w:color w:val="000000"/>
          <w:sz w:val="22"/>
          <w:szCs w:val="22"/>
        </w:rPr>
        <w:t xml:space="preserve">Regional </w:t>
      </w:r>
      <w:r w:rsidRPr="00774356">
        <w:rPr>
          <w:b/>
          <w:color w:val="000000"/>
          <w:sz w:val="22"/>
          <w:szCs w:val="22"/>
        </w:rPr>
        <w:t>Office</w:t>
      </w:r>
      <w:r w:rsidR="00D479E8">
        <w:rPr>
          <w:b/>
          <w:color w:val="000000"/>
          <w:sz w:val="22"/>
          <w:szCs w:val="22"/>
        </w:rPr>
        <w:t>s</w:t>
      </w:r>
      <w:r w:rsidR="00F0097C">
        <w:rPr>
          <w:b/>
          <w:color w:val="000000"/>
          <w:sz w:val="22"/>
          <w:szCs w:val="22"/>
        </w:rPr>
        <w:t xml:space="preserve"> will award</w:t>
      </w:r>
      <w:r w:rsidRPr="00774356">
        <w:rPr>
          <w:b/>
          <w:color w:val="000000"/>
          <w:sz w:val="22"/>
          <w:szCs w:val="22"/>
        </w:rPr>
        <w:t xml:space="preserve"> certificates to </w:t>
      </w:r>
      <w:r w:rsidR="005D3B51">
        <w:rPr>
          <w:b/>
          <w:color w:val="000000"/>
          <w:sz w:val="22"/>
          <w:szCs w:val="22"/>
        </w:rPr>
        <w:t xml:space="preserve">federal </w:t>
      </w:r>
      <w:r w:rsidRPr="00774356">
        <w:rPr>
          <w:b/>
          <w:color w:val="000000"/>
          <w:sz w:val="22"/>
          <w:szCs w:val="22"/>
        </w:rPr>
        <w:t xml:space="preserve">students </w:t>
      </w:r>
      <w:r w:rsidR="00893DE0">
        <w:rPr>
          <w:b/>
          <w:color w:val="000000"/>
          <w:sz w:val="22"/>
          <w:szCs w:val="22"/>
        </w:rPr>
        <w:t>who have</w:t>
      </w:r>
      <w:r w:rsidRPr="00774356">
        <w:rPr>
          <w:b/>
          <w:color w:val="000000"/>
          <w:sz w:val="22"/>
          <w:szCs w:val="22"/>
        </w:rPr>
        <w:t xml:space="preserve"> fully attend</w:t>
      </w:r>
      <w:r w:rsidR="00893DE0">
        <w:rPr>
          <w:b/>
          <w:color w:val="000000"/>
          <w:sz w:val="22"/>
          <w:szCs w:val="22"/>
        </w:rPr>
        <w:t>ed the course</w:t>
      </w:r>
      <w:r w:rsidR="00980CE4">
        <w:rPr>
          <w:b/>
          <w:color w:val="000000"/>
          <w:sz w:val="22"/>
          <w:szCs w:val="22"/>
        </w:rPr>
        <w:t>,</w:t>
      </w:r>
      <w:r w:rsidRPr="00774356">
        <w:rPr>
          <w:b/>
          <w:color w:val="000000"/>
          <w:sz w:val="22"/>
          <w:szCs w:val="22"/>
        </w:rPr>
        <w:t xml:space="preserve"> and achieve</w:t>
      </w:r>
      <w:r w:rsidR="005D3B51">
        <w:rPr>
          <w:b/>
          <w:color w:val="000000"/>
          <w:sz w:val="22"/>
          <w:szCs w:val="22"/>
        </w:rPr>
        <w:t>d</w:t>
      </w:r>
      <w:r w:rsidRPr="00774356">
        <w:rPr>
          <w:b/>
          <w:color w:val="000000"/>
          <w:sz w:val="22"/>
          <w:szCs w:val="22"/>
        </w:rPr>
        <w:t xml:space="preserve"> an 80% average on all core curriculum and/or graded material</w:t>
      </w:r>
      <w:r w:rsidR="00893DE0">
        <w:rPr>
          <w:b/>
          <w:color w:val="000000"/>
          <w:sz w:val="22"/>
          <w:szCs w:val="22"/>
        </w:rPr>
        <w:t>.</w:t>
      </w:r>
      <w:r w:rsidRPr="00774356">
        <w:rPr>
          <w:b/>
          <w:color w:val="000000"/>
          <w:sz w:val="22"/>
          <w:szCs w:val="22"/>
        </w:rPr>
        <w:t xml:space="preserve"> </w:t>
      </w:r>
      <w:r w:rsidR="00893DE0">
        <w:rPr>
          <w:b/>
          <w:color w:val="000000"/>
          <w:sz w:val="22"/>
          <w:szCs w:val="22"/>
        </w:rPr>
        <w:t>Achieving a level of accuracy in each course assists in</w:t>
      </w:r>
      <w:r w:rsidRPr="00774356">
        <w:rPr>
          <w:b/>
          <w:color w:val="000000"/>
          <w:sz w:val="22"/>
          <w:szCs w:val="22"/>
        </w:rPr>
        <w:t xml:space="preserve"> determin</w:t>
      </w:r>
      <w:r w:rsidR="00893DE0">
        <w:rPr>
          <w:b/>
          <w:color w:val="000000"/>
          <w:sz w:val="22"/>
          <w:szCs w:val="22"/>
        </w:rPr>
        <w:t>ing</w:t>
      </w:r>
      <w:r w:rsidRPr="00774356">
        <w:rPr>
          <w:b/>
          <w:color w:val="000000"/>
          <w:sz w:val="22"/>
          <w:szCs w:val="22"/>
        </w:rPr>
        <w:t xml:space="preserve"> competency and </w:t>
      </w:r>
      <w:r w:rsidR="00893DE0">
        <w:rPr>
          <w:b/>
          <w:color w:val="000000"/>
          <w:sz w:val="22"/>
          <w:szCs w:val="22"/>
        </w:rPr>
        <w:t xml:space="preserve">the </w:t>
      </w:r>
      <w:r w:rsidRPr="00774356">
        <w:rPr>
          <w:b/>
          <w:color w:val="000000"/>
          <w:sz w:val="22"/>
          <w:szCs w:val="22"/>
        </w:rPr>
        <w:t xml:space="preserve">knowledge necessary toward Awarding Official certification in accordance with the Awarding Official's Certification System. </w:t>
      </w:r>
      <w:r w:rsidR="00C61243">
        <w:rPr>
          <w:b/>
          <w:color w:val="000000"/>
          <w:sz w:val="22"/>
          <w:szCs w:val="22"/>
        </w:rPr>
        <w:t xml:space="preserve"> </w:t>
      </w:r>
      <w:r w:rsidR="00C61243" w:rsidRPr="005D3B51">
        <w:rPr>
          <w:b/>
          <w:i/>
          <w:color w:val="000000"/>
          <w:sz w:val="22"/>
          <w:szCs w:val="22"/>
        </w:rPr>
        <w:t xml:space="preserve">Central Office West will issue Certificates for </w:t>
      </w:r>
      <w:r w:rsidR="00980CE4" w:rsidRPr="005D3B51">
        <w:rPr>
          <w:b/>
          <w:i/>
          <w:color w:val="000000"/>
          <w:sz w:val="22"/>
          <w:szCs w:val="22"/>
        </w:rPr>
        <w:t>P.L. 93-</w:t>
      </w:r>
      <w:r w:rsidR="00C61243" w:rsidRPr="005D3B51">
        <w:rPr>
          <w:b/>
          <w:i/>
          <w:color w:val="000000"/>
          <w:sz w:val="22"/>
          <w:szCs w:val="22"/>
        </w:rPr>
        <w:t>638 courses taken at NIPTC</w:t>
      </w:r>
      <w:r w:rsidR="00C61243">
        <w:rPr>
          <w:b/>
          <w:color w:val="000000"/>
          <w:sz w:val="22"/>
          <w:szCs w:val="22"/>
        </w:rPr>
        <w:t>.</w:t>
      </w:r>
    </w:p>
    <w:p w:rsidR="006D05E3" w:rsidRPr="00774356" w:rsidRDefault="006D05E3" w:rsidP="00B10281">
      <w:pPr>
        <w:autoSpaceDE w:val="0"/>
        <w:autoSpaceDN w:val="0"/>
        <w:adjustRightInd w:val="0"/>
        <w:spacing w:line="240" w:lineRule="atLeast"/>
        <w:ind w:left="720" w:right="792"/>
        <w:jc w:val="both"/>
        <w:rPr>
          <w:b/>
          <w:color w:val="000000"/>
          <w:sz w:val="22"/>
          <w:szCs w:val="22"/>
        </w:rPr>
      </w:pPr>
    </w:p>
    <w:p w:rsidR="006D05E3" w:rsidRPr="00DA3CD9" w:rsidRDefault="006D05E3" w:rsidP="00B10281">
      <w:pPr>
        <w:autoSpaceDE w:val="0"/>
        <w:autoSpaceDN w:val="0"/>
        <w:adjustRightInd w:val="0"/>
        <w:spacing w:line="240" w:lineRule="atLeast"/>
        <w:ind w:left="720" w:right="792"/>
        <w:jc w:val="both"/>
        <w:rPr>
          <w:b/>
          <w:strike/>
          <w:color w:val="000000"/>
          <w:sz w:val="22"/>
          <w:szCs w:val="22"/>
        </w:rPr>
      </w:pPr>
      <w:r w:rsidRPr="00DA3CD9">
        <w:rPr>
          <w:b/>
          <w:color w:val="000000"/>
          <w:sz w:val="22"/>
          <w:szCs w:val="22"/>
        </w:rPr>
        <w:t xml:space="preserve">The </w:t>
      </w:r>
      <w:r w:rsidR="00C61243" w:rsidRPr="00DA3CD9">
        <w:rPr>
          <w:b/>
          <w:color w:val="000000"/>
          <w:sz w:val="22"/>
          <w:szCs w:val="22"/>
        </w:rPr>
        <w:t>Regional</w:t>
      </w:r>
      <w:r w:rsidRPr="00DA3CD9">
        <w:rPr>
          <w:b/>
          <w:color w:val="000000"/>
          <w:sz w:val="22"/>
          <w:szCs w:val="22"/>
        </w:rPr>
        <w:t xml:space="preserve"> Office</w:t>
      </w:r>
      <w:r w:rsidR="00893DE0" w:rsidRPr="00DA3CD9">
        <w:rPr>
          <w:b/>
          <w:color w:val="000000"/>
          <w:sz w:val="22"/>
          <w:szCs w:val="22"/>
        </w:rPr>
        <w:t>s</w:t>
      </w:r>
      <w:r w:rsidRPr="00DA3CD9">
        <w:rPr>
          <w:b/>
          <w:color w:val="000000"/>
          <w:sz w:val="22"/>
          <w:szCs w:val="22"/>
        </w:rPr>
        <w:t xml:space="preserve"> will issue retake exams for those </w:t>
      </w:r>
      <w:r w:rsidR="00D479E8" w:rsidRPr="00DA3CD9">
        <w:rPr>
          <w:b/>
          <w:color w:val="000000"/>
          <w:sz w:val="22"/>
          <w:szCs w:val="22"/>
        </w:rPr>
        <w:t>federal</w:t>
      </w:r>
      <w:r w:rsidRPr="00DA3CD9">
        <w:rPr>
          <w:b/>
          <w:color w:val="000000"/>
          <w:sz w:val="22"/>
          <w:szCs w:val="22"/>
        </w:rPr>
        <w:t xml:space="preserve"> personnel who do not initially pass on the first sitting.  If </w:t>
      </w:r>
      <w:r w:rsidR="00F0097C" w:rsidRPr="00DA3CD9">
        <w:rPr>
          <w:b/>
          <w:color w:val="000000"/>
          <w:sz w:val="22"/>
          <w:szCs w:val="22"/>
        </w:rPr>
        <w:t>they</w:t>
      </w:r>
      <w:r w:rsidRPr="00DA3CD9">
        <w:rPr>
          <w:b/>
          <w:color w:val="000000"/>
          <w:sz w:val="22"/>
          <w:szCs w:val="22"/>
        </w:rPr>
        <w:t xml:space="preserve"> do not pass the second exam, their supervisor will issue a third and final attempt.  The</w:t>
      </w:r>
      <w:r w:rsidR="00F0097C" w:rsidRPr="00DA3CD9">
        <w:rPr>
          <w:b/>
          <w:color w:val="000000"/>
          <w:sz w:val="22"/>
          <w:szCs w:val="22"/>
        </w:rPr>
        <w:t>y</w:t>
      </w:r>
      <w:r w:rsidRPr="00DA3CD9">
        <w:rPr>
          <w:b/>
          <w:color w:val="000000"/>
          <w:sz w:val="22"/>
          <w:szCs w:val="22"/>
        </w:rPr>
        <w:t xml:space="preserve"> will be required to retake the course if they should not pass the third and final attempt.</w:t>
      </w:r>
      <w:r w:rsidR="00893DE0" w:rsidRPr="00DA3CD9">
        <w:rPr>
          <w:b/>
          <w:color w:val="000000"/>
          <w:sz w:val="22"/>
          <w:szCs w:val="22"/>
        </w:rPr>
        <w:t xml:space="preserve">   </w:t>
      </w:r>
    </w:p>
    <w:p w:rsidR="000D6931" w:rsidRPr="00DA3CD9" w:rsidRDefault="000D6931" w:rsidP="00B10281">
      <w:pPr>
        <w:autoSpaceDE w:val="0"/>
        <w:autoSpaceDN w:val="0"/>
        <w:adjustRightInd w:val="0"/>
        <w:spacing w:line="240" w:lineRule="atLeast"/>
        <w:ind w:left="720" w:right="792"/>
        <w:jc w:val="both"/>
        <w:rPr>
          <w:color w:val="000000"/>
        </w:rPr>
      </w:pPr>
      <w:r w:rsidRPr="00DA3CD9">
        <w:rPr>
          <w:color w:val="000000"/>
        </w:rPr>
        <w:t xml:space="preserve">   </w:t>
      </w:r>
    </w:p>
    <w:p w:rsidR="007B1045" w:rsidRDefault="00E6688C" w:rsidP="005D3B51">
      <w:pPr>
        <w:ind w:left="720" w:right="792"/>
        <w:jc w:val="both"/>
      </w:pPr>
      <w:r w:rsidRPr="00DA3CD9">
        <w:rPr>
          <w:sz w:val="22"/>
          <w:szCs w:val="22"/>
        </w:rPr>
        <w:t xml:space="preserve">The participant list shall </w:t>
      </w:r>
      <w:r w:rsidR="00C93581" w:rsidRPr="00DA3CD9">
        <w:rPr>
          <w:sz w:val="22"/>
          <w:szCs w:val="22"/>
        </w:rPr>
        <w:t>include</w:t>
      </w:r>
      <w:r w:rsidRPr="00DA3CD9">
        <w:rPr>
          <w:sz w:val="22"/>
          <w:szCs w:val="22"/>
        </w:rPr>
        <w:t xml:space="preserve"> the name, job title, mailing address, and telephone number for each participant.  The participant list and sign-in </w:t>
      </w:r>
      <w:r w:rsidR="005D3B51">
        <w:rPr>
          <w:sz w:val="22"/>
          <w:szCs w:val="22"/>
        </w:rPr>
        <w:t xml:space="preserve">or registration </w:t>
      </w:r>
      <w:r w:rsidRPr="00DA3CD9">
        <w:rPr>
          <w:sz w:val="22"/>
          <w:szCs w:val="22"/>
        </w:rPr>
        <w:t>sheets shall be used for preparation of the certificates</w:t>
      </w:r>
      <w:r w:rsidR="00F0097C" w:rsidRPr="00DA3CD9">
        <w:rPr>
          <w:sz w:val="22"/>
          <w:szCs w:val="22"/>
        </w:rPr>
        <w:t xml:space="preserve"> </w:t>
      </w:r>
      <w:r w:rsidR="00C61243" w:rsidRPr="00DA3CD9">
        <w:rPr>
          <w:sz w:val="22"/>
          <w:szCs w:val="22"/>
        </w:rPr>
        <w:t>to e</w:t>
      </w:r>
      <w:r w:rsidRPr="00DA3CD9">
        <w:rPr>
          <w:sz w:val="22"/>
          <w:szCs w:val="22"/>
        </w:rPr>
        <w:t>nsure that names are legible</w:t>
      </w:r>
      <w:r w:rsidR="00C61243" w:rsidRPr="00DA3CD9">
        <w:rPr>
          <w:sz w:val="22"/>
          <w:szCs w:val="22"/>
        </w:rPr>
        <w:t xml:space="preserve"> and </w:t>
      </w:r>
      <w:r w:rsidRPr="00DA3CD9">
        <w:rPr>
          <w:sz w:val="22"/>
          <w:szCs w:val="22"/>
        </w:rPr>
        <w:t>accura</w:t>
      </w:r>
      <w:r w:rsidR="00C61243" w:rsidRPr="00DA3CD9">
        <w:rPr>
          <w:sz w:val="22"/>
          <w:szCs w:val="22"/>
        </w:rPr>
        <w:t>te</w:t>
      </w:r>
      <w:r w:rsidRPr="00DA3CD9">
        <w:rPr>
          <w:sz w:val="22"/>
          <w:szCs w:val="22"/>
        </w:rPr>
        <w:t xml:space="preserve"> in documentation and correct spelling for certificates.</w:t>
      </w:r>
      <w:r w:rsidR="005D3B51">
        <w:rPr>
          <w:sz w:val="22"/>
          <w:szCs w:val="22"/>
        </w:rPr>
        <w:t xml:space="preserve">  </w:t>
      </w:r>
      <w:r w:rsidR="007B1045">
        <w:t>Certificates may take up to four weeks for delivery!</w:t>
      </w:r>
    </w:p>
    <w:p w:rsidR="007B1045" w:rsidRPr="00774356" w:rsidRDefault="007B1045" w:rsidP="00B10281">
      <w:pPr>
        <w:ind w:right="792"/>
        <w:jc w:val="both"/>
      </w:pPr>
    </w:p>
    <w:p w:rsidR="00E6688C" w:rsidRPr="00027397" w:rsidRDefault="00E6688C" w:rsidP="00B10281">
      <w:pPr>
        <w:ind w:right="792"/>
        <w:jc w:val="both"/>
        <w:rPr>
          <w:color w:val="002060"/>
        </w:rPr>
      </w:pPr>
      <w:r w:rsidRPr="00027397">
        <w:rPr>
          <w:b/>
          <w:bCs/>
          <w:i/>
          <w:iCs/>
          <w:color w:val="002060"/>
        </w:rPr>
        <w:t>SPECIAL REQUESTS</w:t>
      </w:r>
    </w:p>
    <w:p w:rsidR="00E6688C" w:rsidRPr="00774356" w:rsidRDefault="00E6688C" w:rsidP="00B10281">
      <w:pPr>
        <w:ind w:right="792"/>
        <w:jc w:val="both"/>
      </w:pPr>
    </w:p>
    <w:p w:rsidR="00E6688C" w:rsidRPr="00C61243" w:rsidRDefault="00E6688C" w:rsidP="00B10281">
      <w:pPr>
        <w:ind w:left="720" w:right="792"/>
        <w:jc w:val="both"/>
        <w:rPr>
          <w:b/>
          <w:sz w:val="22"/>
          <w:szCs w:val="22"/>
        </w:rPr>
      </w:pPr>
      <w:r w:rsidRPr="00774356">
        <w:rPr>
          <w:sz w:val="22"/>
          <w:szCs w:val="22"/>
        </w:rPr>
        <w:t xml:space="preserve">Special Requests for training are </w:t>
      </w:r>
      <w:r w:rsidR="00F0097C">
        <w:rPr>
          <w:sz w:val="22"/>
          <w:szCs w:val="22"/>
        </w:rPr>
        <w:t>“</w:t>
      </w:r>
      <w:r w:rsidRPr="00774356">
        <w:rPr>
          <w:sz w:val="22"/>
          <w:szCs w:val="22"/>
        </w:rPr>
        <w:t>unscheduled courses</w:t>
      </w:r>
      <w:r w:rsidR="00F0097C">
        <w:rPr>
          <w:sz w:val="22"/>
          <w:szCs w:val="22"/>
        </w:rPr>
        <w:t>”</w:t>
      </w:r>
      <w:r w:rsidRPr="00774356">
        <w:rPr>
          <w:sz w:val="22"/>
          <w:szCs w:val="22"/>
        </w:rPr>
        <w:t>.  All courses listed as Basic and General courses in this handbook are available on request.  Bureau Regional and Agency Offices, or Indian tribes and tribal organizations, may request a special course be provided at a location within their region</w:t>
      </w:r>
      <w:r w:rsidR="00C61243" w:rsidRPr="00C61243">
        <w:rPr>
          <w:sz w:val="22"/>
          <w:szCs w:val="22"/>
        </w:rPr>
        <w:t xml:space="preserve"> </w:t>
      </w:r>
      <w:r w:rsidR="00C61243" w:rsidRPr="00774356">
        <w:rPr>
          <w:sz w:val="22"/>
          <w:szCs w:val="22"/>
        </w:rPr>
        <w:t>through the local Bureau Office</w:t>
      </w:r>
      <w:r w:rsidRPr="00774356">
        <w:rPr>
          <w:sz w:val="22"/>
          <w:szCs w:val="22"/>
        </w:rPr>
        <w:t>.  Training site location</w:t>
      </w:r>
      <w:r w:rsidR="00C966AA" w:rsidRPr="00774356">
        <w:rPr>
          <w:sz w:val="22"/>
          <w:szCs w:val="22"/>
        </w:rPr>
        <w:t xml:space="preserve"> and</w:t>
      </w:r>
      <w:r w:rsidRPr="00774356">
        <w:rPr>
          <w:sz w:val="22"/>
          <w:szCs w:val="22"/>
        </w:rPr>
        <w:t xml:space="preserve"> training material copying will be the responsibility of the requesting Bureau entity.  </w:t>
      </w:r>
      <w:r w:rsidRPr="00C61243">
        <w:rPr>
          <w:b/>
          <w:sz w:val="22"/>
          <w:szCs w:val="22"/>
        </w:rPr>
        <w:t xml:space="preserve">Submit a written request identifying the specific course and proposed dates for training to </w:t>
      </w:r>
      <w:r w:rsidR="00062F2E" w:rsidRPr="00C61243">
        <w:rPr>
          <w:b/>
          <w:sz w:val="22"/>
          <w:szCs w:val="22"/>
        </w:rPr>
        <w:t>Terrence Parks</w:t>
      </w:r>
      <w:r w:rsidR="00E95EB1" w:rsidRPr="00C61243">
        <w:rPr>
          <w:b/>
          <w:sz w:val="22"/>
          <w:szCs w:val="22"/>
        </w:rPr>
        <w:t xml:space="preserve">, </w:t>
      </w:r>
      <w:r w:rsidR="00FB099F">
        <w:rPr>
          <w:b/>
          <w:sz w:val="22"/>
          <w:szCs w:val="22"/>
        </w:rPr>
        <w:t>Division Chief</w:t>
      </w:r>
      <w:r w:rsidR="0078262D">
        <w:rPr>
          <w:b/>
          <w:sz w:val="22"/>
          <w:szCs w:val="22"/>
        </w:rPr>
        <w:t xml:space="preserve">, </w:t>
      </w:r>
      <w:r w:rsidR="00062F2E" w:rsidRPr="00C61243">
        <w:rPr>
          <w:b/>
          <w:sz w:val="22"/>
          <w:szCs w:val="22"/>
        </w:rPr>
        <w:t>Indian</w:t>
      </w:r>
      <w:r w:rsidR="0078262D">
        <w:rPr>
          <w:b/>
          <w:sz w:val="22"/>
          <w:szCs w:val="22"/>
        </w:rPr>
        <w:t xml:space="preserve"> </w:t>
      </w:r>
      <w:r w:rsidR="00E95EB1" w:rsidRPr="00C61243">
        <w:rPr>
          <w:b/>
          <w:sz w:val="22"/>
          <w:szCs w:val="22"/>
        </w:rPr>
        <w:t>Self-Determination</w:t>
      </w:r>
      <w:r w:rsidR="00E77D99" w:rsidRPr="00C61243">
        <w:rPr>
          <w:b/>
          <w:sz w:val="22"/>
          <w:szCs w:val="22"/>
        </w:rPr>
        <w:t xml:space="preserve"> Services</w:t>
      </w:r>
      <w:r w:rsidR="00FC6F55">
        <w:rPr>
          <w:b/>
          <w:sz w:val="22"/>
          <w:szCs w:val="22"/>
        </w:rPr>
        <w:t>: terrence.parks@bia.gov.</w:t>
      </w:r>
    </w:p>
    <w:p w:rsidR="00E6688C" w:rsidRPr="00774356" w:rsidRDefault="00E6688C" w:rsidP="00B10281">
      <w:pPr>
        <w:ind w:right="792"/>
        <w:jc w:val="both"/>
      </w:pPr>
    </w:p>
    <w:p w:rsidR="00717BA6" w:rsidRPr="00774356" w:rsidRDefault="00717BA6" w:rsidP="00B10281">
      <w:pPr>
        <w:pStyle w:val="Header"/>
        <w:tabs>
          <w:tab w:val="clear" w:pos="4320"/>
          <w:tab w:val="clear" w:pos="8640"/>
        </w:tabs>
        <w:ind w:left="720" w:right="792"/>
        <w:jc w:val="both"/>
        <w:rPr>
          <w:b/>
          <w:bCs/>
        </w:rPr>
      </w:pPr>
    </w:p>
    <w:p w:rsidR="00E6688C" w:rsidRPr="00774356" w:rsidRDefault="00E6688C" w:rsidP="00B10281">
      <w:pPr>
        <w:pStyle w:val="Header"/>
        <w:tabs>
          <w:tab w:val="clear" w:pos="4320"/>
          <w:tab w:val="clear" w:pos="8640"/>
        </w:tabs>
        <w:ind w:left="720" w:right="792"/>
        <w:jc w:val="both"/>
        <w:rPr>
          <w:sz w:val="22"/>
          <w:szCs w:val="22"/>
        </w:rPr>
      </w:pPr>
      <w:r w:rsidRPr="00774356">
        <w:rPr>
          <w:b/>
          <w:bCs/>
        </w:rPr>
        <w:t>NOTE:</w:t>
      </w:r>
      <w:r w:rsidRPr="00774356">
        <w:t xml:space="preserve">  </w:t>
      </w:r>
      <w:r w:rsidRPr="00774356">
        <w:rPr>
          <w:sz w:val="22"/>
          <w:szCs w:val="22"/>
        </w:rPr>
        <w:t>Provision of training shall be subject to the availability of the instructor.</w:t>
      </w:r>
    </w:p>
    <w:p w:rsidR="00E6688C" w:rsidRPr="00774356" w:rsidRDefault="00E6688C" w:rsidP="00B10281">
      <w:pPr>
        <w:pStyle w:val="Header"/>
        <w:tabs>
          <w:tab w:val="clear" w:pos="4320"/>
          <w:tab w:val="clear" w:pos="8640"/>
        </w:tabs>
        <w:ind w:left="720" w:right="792"/>
        <w:jc w:val="both"/>
        <w:rPr>
          <w:smallCaps/>
        </w:rPr>
      </w:pPr>
      <w:r w:rsidRPr="00774356">
        <w:br w:type="page"/>
      </w:r>
    </w:p>
    <w:tbl>
      <w:tblPr>
        <w:tblW w:w="9540" w:type="dxa"/>
        <w:tblInd w:w="-252" w:type="dxa"/>
        <w:tblBorders>
          <w:top w:val="thickThinSmallGap" w:sz="36" w:space="0" w:color="auto"/>
          <w:left w:val="thickThinSmallGap" w:sz="36" w:space="0" w:color="auto"/>
          <w:bottom w:val="thinThickSmallGap" w:sz="36" w:space="0" w:color="auto"/>
          <w:right w:val="thinThickSmallGap" w:sz="36" w:space="0" w:color="auto"/>
          <w:insideH w:val="single" w:sz="4" w:space="0" w:color="auto"/>
          <w:insideV w:val="single" w:sz="4" w:space="0" w:color="auto"/>
        </w:tblBorders>
        <w:tblLook w:val="0000" w:firstRow="0" w:lastRow="0" w:firstColumn="0" w:lastColumn="0" w:noHBand="0" w:noVBand="0"/>
      </w:tblPr>
      <w:tblGrid>
        <w:gridCol w:w="2880"/>
        <w:gridCol w:w="90"/>
        <w:gridCol w:w="6498"/>
        <w:gridCol w:w="72"/>
      </w:tblGrid>
      <w:tr w:rsidR="00E6688C" w:rsidRPr="00774356" w:rsidTr="005E3A07">
        <w:trPr>
          <w:gridAfter w:val="1"/>
          <w:wAfter w:w="72" w:type="dxa"/>
          <w:cantSplit/>
          <w:trHeight w:val="600"/>
        </w:trPr>
        <w:tc>
          <w:tcPr>
            <w:tcW w:w="9468" w:type="dxa"/>
            <w:gridSpan w:val="3"/>
          </w:tcPr>
          <w:p w:rsidR="00E6688C" w:rsidRPr="00774356" w:rsidRDefault="00E6688C" w:rsidP="00A53630">
            <w:pPr>
              <w:pStyle w:val="Header"/>
              <w:tabs>
                <w:tab w:val="clear" w:pos="4320"/>
                <w:tab w:val="clear" w:pos="8640"/>
              </w:tabs>
              <w:jc w:val="center"/>
              <w:rPr>
                <w:smallCaps/>
              </w:rPr>
            </w:pPr>
          </w:p>
          <w:p w:rsidR="00E6688C" w:rsidRPr="00774356" w:rsidRDefault="00E6688C" w:rsidP="00A53630">
            <w:pPr>
              <w:pStyle w:val="Header"/>
              <w:tabs>
                <w:tab w:val="clear" w:pos="4320"/>
                <w:tab w:val="clear" w:pos="8640"/>
              </w:tabs>
              <w:jc w:val="center"/>
              <w:rPr>
                <w:b/>
                <w:bCs/>
                <w:smallCaps/>
              </w:rPr>
            </w:pPr>
            <w:r w:rsidRPr="00774356">
              <w:rPr>
                <w:b/>
                <w:bCs/>
                <w:smallCaps/>
              </w:rPr>
              <w:t>COURSE DESCRIPTIONS FY-</w:t>
            </w:r>
            <w:r w:rsidR="00472D1F" w:rsidRPr="00774356">
              <w:rPr>
                <w:b/>
                <w:bCs/>
                <w:smallCaps/>
              </w:rPr>
              <w:t>201</w:t>
            </w:r>
            <w:r w:rsidR="006039B6">
              <w:rPr>
                <w:b/>
                <w:bCs/>
                <w:smallCaps/>
              </w:rPr>
              <w:t>4</w:t>
            </w:r>
          </w:p>
          <w:p w:rsidR="00E6688C" w:rsidRPr="00A803FF" w:rsidRDefault="00E6688C" w:rsidP="00A53630">
            <w:pPr>
              <w:pStyle w:val="Header"/>
              <w:tabs>
                <w:tab w:val="clear" w:pos="4320"/>
                <w:tab w:val="clear" w:pos="8640"/>
              </w:tabs>
              <w:jc w:val="center"/>
              <w:rPr>
                <w:smallCaps/>
                <w:sz w:val="16"/>
                <w:szCs w:val="16"/>
              </w:rPr>
            </w:pPr>
          </w:p>
        </w:tc>
      </w:tr>
      <w:tr w:rsidR="00E6688C" w:rsidRPr="00774356" w:rsidTr="005E3A07">
        <w:trPr>
          <w:gridAfter w:val="1"/>
          <w:wAfter w:w="72" w:type="dxa"/>
          <w:cantSplit/>
          <w:trHeight w:val="1700"/>
        </w:trPr>
        <w:tc>
          <w:tcPr>
            <w:tcW w:w="9468" w:type="dxa"/>
            <w:gridSpan w:val="3"/>
            <w:tcBorders>
              <w:bottom w:val="double" w:sz="4" w:space="0" w:color="auto"/>
            </w:tcBorders>
          </w:tcPr>
          <w:p w:rsidR="00A803FF" w:rsidRPr="00A803FF" w:rsidRDefault="00A803FF" w:rsidP="00A53630">
            <w:pPr>
              <w:pStyle w:val="Header"/>
              <w:tabs>
                <w:tab w:val="clear" w:pos="4320"/>
                <w:tab w:val="clear" w:pos="8640"/>
              </w:tabs>
              <w:jc w:val="center"/>
              <w:rPr>
                <w:b/>
                <w:bCs/>
                <w:smallCaps/>
                <w:color w:val="002060"/>
                <w:sz w:val="20"/>
                <w:szCs w:val="20"/>
                <w:u w:val="single"/>
              </w:rPr>
            </w:pPr>
          </w:p>
          <w:p w:rsidR="00E6688C" w:rsidRDefault="00A45887" w:rsidP="00A53630">
            <w:pPr>
              <w:pStyle w:val="Header"/>
              <w:tabs>
                <w:tab w:val="clear" w:pos="4320"/>
                <w:tab w:val="clear" w:pos="8640"/>
              </w:tabs>
              <w:jc w:val="center"/>
              <w:rPr>
                <w:b/>
                <w:bCs/>
                <w:smallCaps/>
                <w:color w:val="002060"/>
                <w:sz w:val="28"/>
                <w:szCs w:val="28"/>
                <w:u w:val="single"/>
              </w:rPr>
            </w:pPr>
            <w:r>
              <w:rPr>
                <w:b/>
                <w:bCs/>
                <w:smallCaps/>
                <w:color w:val="002060"/>
                <w:sz w:val="28"/>
                <w:szCs w:val="28"/>
                <w:u w:val="single"/>
              </w:rPr>
              <w:t xml:space="preserve">638 </w:t>
            </w:r>
            <w:r w:rsidR="00A53630" w:rsidRPr="00A53630">
              <w:rPr>
                <w:b/>
                <w:bCs/>
                <w:smallCaps/>
                <w:color w:val="002060"/>
                <w:sz w:val="28"/>
                <w:szCs w:val="28"/>
                <w:u w:val="single"/>
              </w:rPr>
              <w:t xml:space="preserve">OFFICIAL </w:t>
            </w:r>
            <w:r>
              <w:rPr>
                <w:b/>
                <w:bCs/>
                <w:smallCaps/>
                <w:color w:val="002060"/>
                <w:sz w:val="28"/>
                <w:szCs w:val="28"/>
                <w:u w:val="single"/>
              </w:rPr>
              <w:t xml:space="preserve">TRAINING </w:t>
            </w:r>
            <w:r w:rsidR="00A53630" w:rsidRPr="00A53630">
              <w:rPr>
                <w:b/>
                <w:bCs/>
                <w:smallCaps/>
                <w:color w:val="002060"/>
                <w:sz w:val="28"/>
                <w:szCs w:val="28"/>
                <w:u w:val="single"/>
              </w:rPr>
              <w:t>COURSES</w:t>
            </w:r>
          </w:p>
          <w:p w:rsidR="00A803FF" w:rsidRPr="00A803FF" w:rsidRDefault="00A803FF" w:rsidP="00A53630">
            <w:pPr>
              <w:pStyle w:val="Header"/>
              <w:tabs>
                <w:tab w:val="clear" w:pos="4320"/>
                <w:tab w:val="clear" w:pos="8640"/>
              </w:tabs>
              <w:jc w:val="center"/>
              <w:rPr>
                <w:b/>
                <w:bCs/>
                <w:smallCaps/>
                <w:color w:val="002060"/>
                <w:sz w:val="20"/>
                <w:szCs w:val="20"/>
                <w:u w:val="single"/>
              </w:rPr>
            </w:pPr>
          </w:p>
          <w:p w:rsidR="00E6688C" w:rsidRPr="00774356" w:rsidRDefault="00E6688C" w:rsidP="00A803FF">
            <w:pPr>
              <w:pStyle w:val="Header"/>
              <w:tabs>
                <w:tab w:val="clear" w:pos="4320"/>
                <w:tab w:val="clear" w:pos="8640"/>
              </w:tabs>
              <w:rPr>
                <w:b/>
                <w:bCs/>
                <w:smallCaps/>
                <w:sz w:val="20"/>
                <w:szCs w:val="20"/>
              </w:rPr>
            </w:pPr>
            <w:r w:rsidRPr="00774356">
              <w:rPr>
                <w:b/>
                <w:bCs/>
                <w:i/>
                <w:iCs/>
                <w:sz w:val="20"/>
                <w:szCs w:val="20"/>
              </w:rPr>
              <w:t>Training courses offered under this section will cover all aspects of Public Law 93</w:t>
            </w:r>
            <w:r w:rsidRPr="00774356">
              <w:rPr>
                <w:b/>
                <w:bCs/>
                <w:i/>
                <w:iCs/>
                <w:sz w:val="20"/>
                <w:szCs w:val="20"/>
              </w:rPr>
              <w:noBreakHyphen/>
              <w:t xml:space="preserve">638, as Amended. They also cover those aspects necessary for the administration and oversight of contracts under the Act; and provide the basic training requirements for certification as a Level I awarding official.  Specific training and experience requirements for certification as a Level I Awarding Official </w:t>
            </w:r>
            <w:r w:rsidR="00A803FF">
              <w:rPr>
                <w:b/>
                <w:bCs/>
                <w:i/>
                <w:iCs/>
                <w:sz w:val="20"/>
                <w:szCs w:val="20"/>
              </w:rPr>
              <w:t>are</w:t>
            </w:r>
            <w:r w:rsidRPr="00774356">
              <w:rPr>
                <w:b/>
                <w:bCs/>
                <w:i/>
                <w:iCs/>
                <w:sz w:val="20"/>
                <w:szCs w:val="20"/>
              </w:rPr>
              <w:t xml:space="preserve"> found in the Awarding Official Certification System Handbook.</w:t>
            </w:r>
          </w:p>
        </w:tc>
      </w:tr>
      <w:tr w:rsidR="00E6688C" w:rsidRPr="00774356" w:rsidTr="005E3A07">
        <w:trPr>
          <w:gridAfter w:val="1"/>
          <w:wAfter w:w="72" w:type="dxa"/>
          <w:cantSplit/>
          <w:trHeight w:val="78"/>
        </w:trPr>
        <w:tc>
          <w:tcPr>
            <w:tcW w:w="9468" w:type="dxa"/>
            <w:gridSpan w:val="3"/>
            <w:tcBorders>
              <w:top w:val="double" w:sz="4" w:space="0" w:color="auto"/>
              <w:bottom w:val="double" w:sz="4" w:space="0" w:color="auto"/>
            </w:tcBorders>
          </w:tcPr>
          <w:p w:rsidR="00E6688C" w:rsidRPr="00774356" w:rsidRDefault="00E6688C" w:rsidP="00A53630">
            <w:pPr>
              <w:pStyle w:val="Header"/>
              <w:tabs>
                <w:tab w:val="clear" w:pos="4320"/>
                <w:tab w:val="clear" w:pos="8640"/>
              </w:tabs>
              <w:jc w:val="center"/>
              <w:rPr>
                <w:b/>
                <w:bCs/>
                <w:smallCaps/>
              </w:rPr>
            </w:pPr>
            <w:r w:rsidRPr="00774356">
              <w:rPr>
                <w:b/>
                <w:bCs/>
                <w:smallCaps/>
              </w:rPr>
              <w:t>REQUIRED COURSES</w:t>
            </w:r>
          </w:p>
        </w:tc>
      </w:tr>
      <w:tr w:rsidR="00E6688C" w:rsidRPr="00774356" w:rsidTr="005E3A07">
        <w:trPr>
          <w:gridAfter w:val="1"/>
          <w:wAfter w:w="72" w:type="dxa"/>
          <w:trHeight w:val="2085"/>
        </w:trPr>
        <w:tc>
          <w:tcPr>
            <w:tcW w:w="2880" w:type="dxa"/>
            <w:tcBorders>
              <w:top w:val="double" w:sz="4" w:space="0" w:color="auto"/>
            </w:tcBorders>
          </w:tcPr>
          <w:p w:rsidR="00A53630" w:rsidRPr="00A803FF" w:rsidRDefault="00A53630" w:rsidP="00A53630">
            <w:pPr>
              <w:jc w:val="center"/>
              <w:rPr>
                <w:b/>
                <w:bCs/>
                <w:i/>
                <w:iCs/>
                <w:sz w:val="16"/>
                <w:szCs w:val="16"/>
              </w:rPr>
            </w:pPr>
            <w:r>
              <w:rPr>
                <w:b/>
                <w:bCs/>
                <w:i/>
                <w:iCs/>
                <w:sz w:val="22"/>
                <w:szCs w:val="22"/>
              </w:rPr>
              <w:t xml:space="preserve"> </w:t>
            </w:r>
          </w:p>
          <w:p w:rsidR="00E6688C" w:rsidRPr="00A53630" w:rsidRDefault="00E6688C" w:rsidP="00A53630">
            <w:pPr>
              <w:jc w:val="center"/>
              <w:rPr>
                <w:b/>
                <w:bCs/>
                <w:i/>
                <w:iCs/>
                <w:color w:val="002060"/>
                <w:sz w:val="22"/>
                <w:szCs w:val="22"/>
              </w:rPr>
            </w:pPr>
            <w:r w:rsidRPr="00A53630">
              <w:rPr>
                <w:b/>
                <w:bCs/>
                <w:i/>
                <w:iCs/>
                <w:color w:val="002060"/>
                <w:sz w:val="22"/>
                <w:szCs w:val="22"/>
              </w:rPr>
              <w:t>PUBLIC LAW 93</w:t>
            </w:r>
            <w:r w:rsidRPr="00A53630">
              <w:rPr>
                <w:b/>
                <w:bCs/>
                <w:i/>
                <w:iCs/>
                <w:color w:val="002060"/>
                <w:sz w:val="22"/>
                <w:szCs w:val="22"/>
              </w:rPr>
              <w:noBreakHyphen/>
              <w:t>638, AS AMENDED, AND THE IMPLEMENTING REGULATIONS</w:t>
            </w:r>
          </w:p>
          <w:p w:rsidR="00E6688C" w:rsidRPr="00A53630" w:rsidRDefault="00E6688C" w:rsidP="00A53630">
            <w:pPr>
              <w:jc w:val="center"/>
              <w:rPr>
                <w:b/>
                <w:bCs/>
                <w:i/>
                <w:iCs/>
                <w:color w:val="002060"/>
                <w:sz w:val="22"/>
                <w:szCs w:val="22"/>
              </w:rPr>
            </w:pPr>
            <w:r w:rsidRPr="00A53630">
              <w:rPr>
                <w:b/>
                <w:bCs/>
                <w:i/>
                <w:iCs/>
                <w:color w:val="002060"/>
                <w:sz w:val="22"/>
                <w:szCs w:val="22"/>
              </w:rPr>
              <w:t>(25 CFR, Chapter V, Part 900, Subparts A - P)</w:t>
            </w:r>
          </w:p>
          <w:p w:rsidR="00A53630" w:rsidRPr="00A803FF" w:rsidRDefault="00A53630" w:rsidP="00A45887">
            <w:pPr>
              <w:pStyle w:val="Header"/>
              <w:tabs>
                <w:tab w:val="clear" w:pos="4320"/>
                <w:tab w:val="clear" w:pos="8640"/>
              </w:tabs>
              <w:jc w:val="center"/>
              <w:rPr>
                <w:smallCaps/>
                <w:sz w:val="16"/>
                <w:szCs w:val="16"/>
              </w:rPr>
            </w:pPr>
          </w:p>
        </w:tc>
        <w:tc>
          <w:tcPr>
            <w:tcW w:w="6588" w:type="dxa"/>
            <w:gridSpan w:val="2"/>
            <w:tcBorders>
              <w:top w:val="double" w:sz="4" w:space="0" w:color="auto"/>
            </w:tcBorders>
          </w:tcPr>
          <w:p w:rsidR="00A53630" w:rsidRPr="00A803FF" w:rsidRDefault="00A53630" w:rsidP="00A53630">
            <w:pPr>
              <w:pStyle w:val="Header"/>
              <w:tabs>
                <w:tab w:val="clear" w:pos="4320"/>
                <w:tab w:val="clear" w:pos="8640"/>
              </w:tabs>
              <w:ind w:left="-18"/>
              <w:jc w:val="both"/>
              <w:rPr>
                <w:sz w:val="16"/>
                <w:szCs w:val="16"/>
              </w:rPr>
            </w:pPr>
          </w:p>
          <w:p w:rsidR="00E6688C" w:rsidRPr="00774356" w:rsidRDefault="00E6688C" w:rsidP="00A53630">
            <w:pPr>
              <w:pStyle w:val="Header"/>
              <w:tabs>
                <w:tab w:val="clear" w:pos="4320"/>
                <w:tab w:val="clear" w:pos="8640"/>
              </w:tabs>
              <w:ind w:left="-18"/>
              <w:jc w:val="both"/>
              <w:rPr>
                <w:smallCaps/>
                <w:sz w:val="22"/>
                <w:szCs w:val="22"/>
              </w:rPr>
            </w:pPr>
            <w:r w:rsidRPr="00774356">
              <w:rPr>
                <w:sz w:val="22"/>
                <w:szCs w:val="22"/>
              </w:rPr>
              <w:t>Training will cover sections 2 - 9 and Title I of Pub. Law 93</w:t>
            </w:r>
            <w:r w:rsidRPr="00774356">
              <w:rPr>
                <w:sz w:val="22"/>
                <w:szCs w:val="22"/>
              </w:rPr>
              <w:noBreakHyphen/>
              <w:t xml:space="preserve">638, as amended, and the implementing regulations (25 CFR 900).  This is a required course for new delegate Agency representatives, </w:t>
            </w:r>
            <w:r w:rsidR="005F03DA" w:rsidRPr="00774356">
              <w:rPr>
                <w:sz w:val="22"/>
                <w:szCs w:val="22"/>
              </w:rPr>
              <w:t>Awarding Officials</w:t>
            </w:r>
            <w:r w:rsidRPr="00774356">
              <w:rPr>
                <w:sz w:val="22"/>
                <w:szCs w:val="22"/>
              </w:rPr>
              <w:t xml:space="preserve">, Agency program staff, and anyone interested in obtaining </w:t>
            </w:r>
            <w:r w:rsidR="00435E3E" w:rsidRPr="00774356">
              <w:rPr>
                <w:sz w:val="22"/>
                <w:szCs w:val="22"/>
              </w:rPr>
              <w:t>Self</w:t>
            </w:r>
            <w:r w:rsidRPr="00774356">
              <w:rPr>
                <w:sz w:val="22"/>
                <w:szCs w:val="22"/>
              </w:rPr>
              <w:noBreakHyphen/>
            </w:r>
            <w:r w:rsidR="00435E3E" w:rsidRPr="00774356">
              <w:rPr>
                <w:sz w:val="22"/>
                <w:szCs w:val="22"/>
              </w:rPr>
              <w:t xml:space="preserve">Determination </w:t>
            </w:r>
            <w:r w:rsidRPr="00774356">
              <w:rPr>
                <w:sz w:val="22"/>
                <w:szCs w:val="22"/>
              </w:rPr>
              <w:t>contracts.</w:t>
            </w:r>
          </w:p>
        </w:tc>
      </w:tr>
      <w:tr w:rsidR="00E6688C" w:rsidRPr="00774356" w:rsidTr="005E3A07">
        <w:trPr>
          <w:gridAfter w:val="1"/>
          <w:wAfter w:w="72" w:type="dxa"/>
          <w:trHeight w:val="2798"/>
        </w:trPr>
        <w:tc>
          <w:tcPr>
            <w:tcW w:w="2880" w:type="dxa"/>
          </w:tcPr>
          <w:p w:rsidR="00A53630" w:rsidRPr="00A803FF" w:rsidRDefault="00A53630" w:rsidP="00A53630">
            <w:pPr>
              <w:jc w:val="center"/>
              <w:rPr>
                <w:b/>
                <w:bCs/>
                <w:i/>
                <w:iCs/>
                <w:sz w:val="16"/>
                <w:szCs w:val="16"/>
              </w:rPr>
            </w:pPr>
          </w:p>
          <w:p w:rsidR="00E6688C" w:rsidRPr="00A53630" w:rsidRDefault="00E6688C" w:rsidP="00A53630">
            <w:pPr>
              <w:ind w:right="72"/>
              <w:jc w:val="center"/>
              <w:rPr>
                <w:b/>
                <w:bCs/>
                <w:i/>
                <w:iCs/>
                <w:color w:val="002060"/>
                <w:sz w:val="22"/>
                <w:szCs w:val="22"/>
              </w:rPr>
            </w:pPr>
            <w:r w:rsidRPr="00A53630">
              <w:rPr>
                <w:b/>
                <w:bCs/>
                <w:i/>
                <w:iCs/>
                <w:color w:val="002060"/>
                <w:sz w:val="22"/>
                <w:szCs w:val="22"/>
              </w:rPr>
              <w:t>AWARDING OFFICIAL’S TECHNICAL REPRESENTATIVE (AOTR</w:t>
            </w:r>
            <w:r w:rsidR="00F04CE1">
              <w:rPr>
                <w:b/>
                <w:bCs/>
                <w:i/>
                <w:iCs/>
                <w:color w:val="002060"/>
                <w:sz w:val="22"/>
                <w:szCs w:val="22"/>
              </w:rPr>
              <w:t>/SAOTR</w:t>
            </w:r>
            <w:r w:rsidRPr="00A53630">
              <w:rPr>
                <w:b/>
                <w:bCs/>
                <w:i/>
                <w:iCs/>
                <w:color w:val="002060"/>
                <w:sz w:val="22"/>
                <w:szCs w:val="22"/>
              </w:rPr>
              <w:t>)</w:t>
            </w:r>
            <w:r w:rsidR="00F04CE1">
              <w:rPr>
                <w:b/>
                <w:bCs/>
                <w:i/>
                <w:iCs/>
                <w:color w:val="002060"/>
                <w:sz w:val="22"/>
                <w:szCs w:val="22"/>
              </w:rPr>
              <w:t xml:space="preserve"> and Approving Official Training</w:t>
            </w:r>
          </w:p>
          <w:p w:rsidR="00E6688C" w:rsidRPr="00774356" w:rsidRDefault="00E6688C" w:rsidP="00A53630">
            <w:pPr>
              <w:pStyle w:val="Header"/>
              <w:tabs>
                <w:tab w:val="clear" w:pos="4320"/>
                <w:tab w:val="clear" w:pos="8640"/>
              </w:tabs>
              <w:jc w:val="center"/>
              <w:rPr>
                <w:smallCaps/>
                <w:sz w:val="22"/>
                <w:szCs w:val="22"/>
              </w:rPr>
            </w:pPr>
          </w:p>
        </w:tc>
        <w:tc>
          <w:tcPr>
            <w:tcW w:w="6588" w:type="dxa"/>
            <w:gridSpan w:val="2"/>
          </w:tcPr>
          <w:p w:rsidR="00A803FF" w:rsidRPr="00A803FF" w:rsidRDefault="00A803FF" w:rsidP="00A53630">
            <w:pPr>
              <w:rPr>
                <w:sz w:val="16"/>
                <w:szCs w:val="16"/>
              </w:rPr>
            </w:pPr>
          </w:p>
          <w:p w:rsidR="00E6688C" w:rsidRPr="00774356" w:rsidRDefault="00E6688C" w:rsidP="00A53630">
            <w:pPr>
              <w:rPr>
                <w:sz w:val="22"/>
                <w:szCs w:val="22"/>
              </w:rPr>
            </w:pPr>
            <w:r w:rsidRPr="00774356">
              <w:rPr>
                <w:sz w:val="22"/>
                <w:szCs w:val="22"/>
              </w:rPr>
              <w:t>Participants through lecture, discussions, and case studies will learn the role and responsibilities of the Awarding Official’s Technical Representative (AOTR), and the Subordinate Awarding Official’s Technical Representative (SAOTR), in the self</w:t>
            </w:r>
            <w:r w:rsidRPr="00774356">
              <w:rPr>
                <w:sz w:val="22"/>
                <w:szCs w:val="22"/>
              </w:rPr>
              <w:noBreakHyphen/>
              <w:t xml:space="preserve">determination contracting process.  Interaction with the </w:t>
            </w:r>
            <w:r w:rsidR="00435E3E" w:rsidRPr="00774356">
              <w:rPr>
                <w:sz w:val="22"/>
                <w:szCs w:val="22"/>
              </w:rPr>
              <w:t xml:space="preserve">Awarding Official </w:t>
            </w:r>
            <w:r w:rsidRPr="00774356">
              <w:rPr>
                <w:sz w:val="22"/>
                <w:szCs w:val="22"/>
              </w:rPr>
              <w:t xml:space="preserve">and the </w:t>
            </w:r>
            <w:r w:rsidR="00435E3E" w:rsidRPr="00774356">
              <w:rPr>
                <w:sz w:val="22"/>
                <w:szCs w:val="22"/>
              </w:rPr>
              <w:t xml:space="preserve">Approving Official </w:t>
            </w:r>
            <w:r w:rsidRPr="00774356">
              <w:rPr>
                <w:sz w:val="22"/>
                <w:szCs w:val="22"/>
              </w:rPr>
              <w:t>will be addressed.  The AOTR/SAOTR environment as it relates to standards of conduct and ethics will also be discussed.</w:t>
            </w:r>
          </w:p>
          <w:p w:rsidR="00E6688C" w:rsidRPr="00A803FF" w:rsidRDefault="00E6688C" w:rsidP="00A53630">
            <w:pPr>
              <w:rPr>
                <w:sz w:val="20"/>
                <w:szCs w:val="20"/>
              </w:rPr>
            </w:pPr>
          </w:p>
          <w:p w:rsidR="00E6688C" w:rsidRDefault="00E6688C" w:rsidP="00A53630">
            <w:pPr>
              <w:pStyle w:val="Header"/>
              <w:tabs>
                <w:tab w:val="clear" w:pos="4320"/>
                <w:tab w:val="clear" w:pos="8640"/>
              </w:tabs>
              <w:rPr>
                <w:sz w:val="22"/>
                <w:szCs w:val="22"/>
              </w:rPr>
            </w:pPr>
            <w:r w:rsidRPr="00774356">
              <w:rPr>
                <w:b/>
                <w:bCs/>
                <w:sz w:val="22"/>
                <w:szCs w:val="22"/>
              </w:rPr>
              <w:t>NOTE:</w:t>
            </w:r>
            <w:r w:rsidRPr="00774356">
              <w:rPr>
                <w:sz w:val="22"/>
                <w:szCs w:val="22"/>
              </w:rPr>
              <w:t xml:space="preserve">  This course is mandatory for all persons who are, or will be, identified as an AOTR or SAOTR.</w:t>
            </w:r>
          </w:p>
          <w:p w:rsidR="00A803FF" w:rsidRPr="00A803FF" w:rsidRDefault="00A803FF" w:rsidP="00A53630">
            <w:pPr>
              <w:pStyle w:val="Header"/>
              <w:tabs>
                <w:tab w:val="clear" w:pos="4320"/>
                <w:tab w:val="clear" w:pos="8640"/>
              </w:tabs>
              <w:rPr>
                <w:smallCaps/>
                <w:sz w:val="20"/>
                <w:szCs w:val="20"/>
              </w:rPr>
            </w:pPr>
          </w:p>
        </w:tc>
      </w:tr>
      <w:tr w:rsidR="00E6688C" w:rsidRPr="00774356" w:rsidTr="005E3A07">
        <w:trPr>
          <w:gridAfter w:val="1"/>
          <w:wAfter w:w="72" w:type="dxa"/>
          <w:trHeight w:val="70"/>
        </w:trPr>
        <w:tc>
          <w:tcPr>
            <w:tcW w:w="2880" w:type="dxa"/>
          </w:tcPr>
          <w:p w:rsidR="00A53630" w:rsidRPr="00A803FF" w:rsidRDefault="00A53630" w:rsidP="00A53630">
            <w:pPr>
              <w:jc w:val="center"/>
              <w:rPr>
                <w:b/>
                <w:bCs/>
                <w:i/>
                <w:iCs/>
                <w:sz w:val="16"/>
                <w:szCs w:val="16"/>
              </w:rPr>
            </w:pPr>
          </w:p>
          <w:p w:rsidR="00E6688C" w:rsidRPr="00A53630" w:rsidRDefault="00E6688C" w:rsidP="00A53630">
            <w:pPr>
              <w:jc w:val="center"/>
              <w:rPr>
                <w:b/>
                <w:bCs/>
                <w:i/>
                <w:iCs/>
                <w:color w:val="002060"/>
                <w:sz w:val="22"/>
                <w:szCs w:val="22"/>
              </w:rPr>
            </w:pPr>
            <w:r w:rsidRPr="00A53630">
              <w:rPr>
                <w:b/>
                <w:bCs/>
                <w:i/>
                <w:iCs/>
                <w:color w:val="002060"/>
                <w:sz w:val="22"/>
                <w:szCs w:val="22"/>
              </w:rPr>
              <w:t>CONTRACT ADMINISTRATION</w:t>
            </w:r>
          </w:p>
          <w:p w:rsidR="00F04CE1" w:rsidRDefault="00F04CE1" w:rsidP="00A53630">
            <w:pPr>
              <w:jc w:val="center"/>
              <w:rPr>
                <w:b/>
                <w:bCs/>
                <w:i/>
                <w:iCs/>
                <w:color w:val="002060"/>
                <w:sz w:val="22"/>
                <w:szCs w:val="22"/>
              </w:rPr>
            </w:pPr>
            <w:r>
              <w:rPr>
                <w:b/>
                <w:bCs/>
                <w:i/>
                <w:iCs/>
                <w:color w:val="002060"/>
                <w:sz w:val="22"/>
                <w:szCs w:val="22"/>
              </w:rPr>
              <w:t>Section105 of the Act</w:t>
            </w:r>
          </w:p>
          <w:p w:rsidR="00E6688C" w:rsidRPr="00A53630" w:rsidRDefault="00F04CE1" w:rsidP="00A53630">
            <w:pPr>
              <w:jc w:val="center"/>
              <w:rPr>
                <w:b/>
                <w:bCs/>
                <w:i/>
                <w:iCs/>
                <w:color w:val="002060"/>
                <w:sz w:val="22"/>
                <w:szCs w:val="22"/>
              </w:rPr>
            </w:pPr>
            <w:r>
              <w:rPr>
                <w:b/>
                <w:bCs/>
                <w:i/>
                <w:iCs/>
                <w:color w:val="002060"/>
                <w:sz w:val="22"/>
                <w:szCs w:val="22"/>
              </w:rPr>
              <w:t xml:space="preserve">Subpart F of the Regulations </w:t>
            </w:r>
          </w:p>
          <w:p w:rsidR="00FC6F55" w:rsidRPr="00A53630" w:rsidRDefault="00FC6F55" w:rsidP="00A53630">
            <w:pPr>
              <w:jc w:val="center"/>
              <w:rPr>
                <w:b/>
                <w:bCs/>
                <w:i/>
                <w:iCs/>
                <w:color w:val="002060"/>
                <w:sz w:val="22"/>
                <w:szCs w:val="22"/>
              </w:rPr>
            </w:pPr>
            <w:r w:rsidRPr="00A53630">
              <w:rPr>
                <w:b/>
                <w:bCs/>
                <w:i/>
                <w:iCs/>
                <w:color w:val="002060"/>
                <w:sz w:val="22"/>
                <w:szCs w:val="22"/>
              </w:rPr>
              <w:t>Inclusive</w:t>
            </w:r>
          </w:p>
          <w:p w:rsidR="00E6688C" w:rsidRPr="00774356" w:rsidRDefault="00E6688C" w:rsidP="00A53630">
            <w:pPr>
              <w:pStyle w:val="Header"/>
              <w:tabs>
                <w:tab w:val="clear" w:pos="4320"/>
                <w:tab w:val="clear" w:pos="8640"/>
              </w:tabs>
              <w:jc w:val="center"/>
              <w:rPr>
                <w:smallCaps/>
                <w:sz w:val="22"/>
                <w:szCs w:val="22"/>
              </w:rPr>
            </w:pPr>
          </w:p>
        </w:tc>
        <w:tc>
          <w:tcPr>
            <w:tcW w:w="6588" w:type="dxa"/>
            <w:gridSpan w:val="2"/>
          </w:tcPr>
          <w:p w:rsidR="00A53630" w:rsidRPr="00A803FF" w:rsidRDefault="00A53630" w:rsidP="00A53630">
            <w:pPr>
              <w:pStyle w:val="Header"/>
              <w:tabs>
                <w:tab w:val="clear" w:pos="4320"/>
                <w:tab w:val="clear" w:pos="8640"/>
              </w:tabs>
              <w:rPr>
                <w:sz w:val="16"/>
                <w:szCs w:val="16"/>
              </w:rPr>
            </w:pPr>
          </w:p>
          <w:p w:rsidR="00A45887" w:rsidRDefault="00E6688C" w:rsidP="00A53630">
            <w:pPr>
              <w:pStyle w:val="Header"/>
              <w:tabs>
                <w:tab w:val="clear" w:pos="4320"/>
                <w:tab w:val="clear" w:pos="8640"/>
              </w:tabs>
              <w:rPr>
                <w:sz w:val="22"/>
                <w:szCs w:val="22"/>
              </w:rPr>
            </w:pPr>
            <w:r w:rsidRPr="00774356">
              <w:rPr>
                <w:sz w:val="22"/>
                <w:szCs w:val="22"/>
              </w:rPr>
              <w:t xml:space="preserve">This course provides training on contract administration process </w:t>
            </w:r>
          </w:p>
          <w:p w:rsidR="00E6688C" w:rsidRDefault="00E6688C" w:rsidP="00A53630">
            <w:pPr>
              <w:pStyle w:val="Header"/>
              <w:tabs>
                <w:tab w:val="clear" w:pos="4320"/>
                <w:tab w:val="clear" w:pos="8640"/>
              </w:tabs>
              <w:rPr>
                <w:sz w:val="22"/>
                <w:szCs w:val="22"/>
              </w:rPr>
            </w:pPr>
            <w:r w:rsidRPr="00774356">
              <w:rPr>
                <w:sz w:val="22"/>
                <w:szCs w:val="22"/>
              </w:rPr>
              <w:t>and procedure</w:t>
            </w:r>
            <w:r w:rsidR="00A45887">
              <w:rPr>
                <w:sz w:val="22"/>
                <w:szCs w:val="22"/>
              </w:rPr>
              <w:t>s</w:t>
            </w:r>
            <w:r w:rsidRPr="00774356">
              <w:rPr>
                <w:sz w:val="22"/>
                <w:szCs w:val="22"/>
              </w:rPr>
              <w:t>.  Emphasis is on performance</w:t>
            </w:r>
            <w:r w:rsidR="00A45887">
              <w:rPr>
                <w:sz w:val="22"/>
                <w:szCs w:val="22"/>
              </w:rPr>
              <w:t>-</w:t>
            </w:r>
            <w:r w:rsidRPr="00774356">
              <w:rPr>
                <w:sz w:val="22"/>
                <w:szCs w:val="22"/>
              </w:rPr>
              <w:t>based specifications.  Instruction relates regulations to internal and external administrative procedures.  Participants will review and discuss Program Standards and Statement of Work, and</w:t>
            </w:r>
            <w:r w:rsidR="00A45887">
              <w:rPr>
                <w:sz w:val="22"/>
                <w:szCs w:val="22"/>
              </w:rPr>
              <w:t xml:space="preserve"> Management Systems</w:t>
            </w:r>
            <w:r w:rsidRPr="00774356">
              <w:rPr>
                <w:sz w:val="22"/>
                <w:szCs w:val="22"/>
              </w:rPr>
              <w:t>.  The course involves lecture, g</w:t>
            </w:r>
            <w:r w:rsidR="00A45887">
              <w:rPr>
                <w:sz w:val="22"/>
                <w:szCs w:val="22"/>
              </w:rPr>
              <w:t>roup discussion and assignments.</w:t>
            </w:r>
          </w:p>
          <w:p w:rsidR="00FC6F55" w:rsidRPr="00A803FF" w:rsidRDefault="00FC6F55" w:rsidP="00A53630">
            <w:pPr>
              <w:pStyle w:val="Header"/>
              <w:tabs>
                <w:tab w:val="clear" w:pos="4320"/>
                <w:tab w:val="clear" w:pos="8640"/>
              </w:tabs>
              <w:rPr>
                <w:sz w:val="20"/>
                <w:szCs w:val="20"/>
              </w:rPr>
            </w:pPr>
          </w:p>
          <w:p w:rsidR="00FC6F55" w:rsidRDefault="00FC6F55" w:rsidP="00A45887">
            <w:pPr>
              <w:pStyle w:val="Header"/>
              <w:tabs>
                <w:tab w:val="clear" w:pos="4320"/>
                <w:tab w:val="clear" w:pos="8640"/>
              </w:tabs>
              <w:rPr>
                <w:sz w:val="22"/>
                <w:szCs w:val="22"/>
              </w:rPr>
            </w:pPr>
            <w:r w:rsidRPr="00774356">
              <w:rPr>
                <w:sz w:val="22"/>
                <w:szCs w:val="22"/>
              </w:rPr>
              <w:t xml:space="preserve">Emphasis is on the “how to” of </w:t>
            </w:r>
            <w:r w:rsidR="00A45887">
              <w:rPr>
                <w:sz w:val="22"/>
                <w:szCs w:val="22"/>
              </w:rPr>
              <w:t xml:space="preserve">Self-determination </w:t>
            </w:r>
            <w:r w:rsidRPr="00774356">
              <w:rPr>
                <w:sz w:val="22"/>
                <w:szCs w:val="22"/>
              </w:rPr>
              <w:t xml:space="preserve">contract administration.  Instruction relates regulations to internal and external administrative procedures.   </w:t>
            </w:r>
          </w:p>
          <w:p w:rsidR="00A45887" w:rsidRDefault="00A45887" w:rsidP="00A45887">
            <w:pPr>
              <w:pStyle w:val="Header"/>
              <w:tabs>
                <w:tab w:val="clear" w:pos="4320"/>
                <w:tab w:val="clear" w:pos="8640"/>
              </w:tabs>
              <w:rPr>
                <w:sz w:val="22"/>
                <w:szCs w:val="22"/>
              </w:rPr>
            </w:pPr>
          </w:p>
          <w:p w:rsidR="00A45887" w:rsidRDefault="00A45887" w:rsidP="00A45887">
            <w:pPr>
              <w:pStyle w:val="Header"/>
              <w:tabs>
                <w:tab w:val="clear" w:pos="4320"/>
                <w:tab w:val="clear" w:pos="8640"/>
              </w:tabs>
              <w:rPr>
                <w:sz w:val="22"/>
                <w:szCs w:val="22"/>
              </w:rPr>
            </w:pPr>
          </w:p>
          <w:p w:rsidR="00A45887" w:rsidRPr="00774356" w:rsidRDefault="00A45887" w:rsidP="00A45887">
            <w:pPr>
              <w:pStyle w:val="Header"/>
              <w:tabs>
                <w:tab w:val="clear" w:pos="4320"/>
                <w:tab w:val="clear" w:pos="8640"/>
              </w:tabs>
              <w:rPr>
                <w:smallCaps/>
                <w:sz w:val="22"/>
                <w:szCs w:val="22"/>
              </w:rPr>
            </w:pPr>
          </w:p>
        </w:tc>
      </w:tr>
      <w:tr w:rsidR="00E6688C" w:rsidRPr="00774356" w:rsidTr="005E3A07">
        <w:trPr>
          <w:cantSplit/>
        </w:trPr>
        <w:tc>
          <w:tcPr>
            <w:tcW w:w="9540" w:type="dxa"/>
            <w:gridSpan w:val="4"/>
          </w:tcPr>
          <w:p w:rsidR="00E6688C" w:rsidRPr="00774356" w:rsidRDefault="00E6688C">
            <w:pPr>
              <w:pStyle w:val="Header"/>
              <w:tabs>
                <w:tab w:val="clear" w:pos="4320"/>
                <w:tab w:val="clear" w:pos="8640"/>
              </w:tabs>
              <w:jc w:val="center"/>
              <w:rPr>
                <w:smallCaps/>
              </w:rPr>
            </w:pPr>
            <w:r w:rsidRPr="00774356">
              <w:br w:type="page"/>
            </w:r>
          </w:p>
          <w:p w:rsidR="00E6688C" w:rsidRPr="00774356" w:rsidRDefault="00E6688C">
            <w:pPr>
              <w:pStyle w:val="Header"/>
              <w:tabs>
                <w:tab w:val="clear" w:pos="4320"/>
                <w:tab w:val="clear" w:pos="8640"/>
              </w:tabs>
              <w:jc w:val="center"/>
              <w:rPr>
                <w:b/>
                <w:bCs/>
                <w:smallCaps/>
              </w:rPr>
            </w:pPr>
            <w:r w:rsidRPr="00774356">
              <w:rPr>
                <w:b/>
                <w:bCs/>
                <w:smallCaps/>
              </w:rPr>
              <w:t>COURSE DESCRIPTIONS FY-</w:t>
            </w:r>
            <w:r w:rsidR="00472D1F" w:rsidRPr="00774356">
              <w:rPr>
                <w:b/>
                <w:bCs/>
                <w:smallCaps/>
              </w:rPr>
              <w:t>201</w:t>
            </w:r>
            <w:r w:rsidR="006039B6">
              <w:rPr>
                <w:b/>
                <w:bCs/>
                <w:smallCaps/>
              </w:rPr>
              <w:t>4</w:t>
            </w:r>
          </w:p>
          <w:p w:rsidR="00E6688C" w:rsidRPr="00774356" w:rsidRDefault="00E6688C">
            <w:pPr>
              <w:pStyle w:val="Header"/>
              <w:tabs>
                <w:tab w:val="clear" w:pos="4320"/>
                <w:tab w:val="clear" w:pos="8640"/>
              </w:tabs>
              <w:jc w:val="center"/>
              <w:rPr>
                <w:smallCaps/>
              </w:rPr>
            </w:pPr>
          </w:p>
        </w:tc>
      </w:tr>
      <w:tr w:rsidR="00E6688C" w:rsidRPr="00774356" w:rsidTr="005E3A07">
        <w:trPr>
          <w:cantSplit/>
          <w:trHeight w:val="2177"/>
        </w:trPr>
        <w:tc>
          <w:tcPr>
            <w:tcW w:w="9540" w:type="dxa"/>
            <w:gridSpan w:val="4"/>
            <w:tcBorders>
              <w:bottom w:val="double" w:sz="4" w:space="0" w:color="auto"/>
            </w:tcBorders>
          </w:tcPr>
          <w:p w:rsidR="00E6688C" w:rsidRPr="00774356" w:rsidRDefault="00E6688C">
            <w:pPr>
              <w:pStyle w:val="Header"/>
              <w:tabs>
                <w:tab w:val="clear" w:pos="4320"/>
                <w:tab w:val="clear" w:pos="8640"/>
              </w:tabs>
              <w:jc w:val="center"/>
              <w:rPr>
                <w:b/>
                <w:bCs/>
                <w:smallCaps/>
                <w:u w:val="single"/>
              </w:rPr>
            </w:pPr>
          </w:p>
          <w:p w:rsidR="00E6688C" w:rsidRPr="00A53630" w:rsidRDefault="00A45887">
            <w:pPr>
              <w:pStyle w:val="Header"/>
              <w:tabs>
                <w:tab w:val="clear" w:pos="4320"/>
                <w:tab w:val="clear" w:pos="8640"/>
              </w:tabs>
              <w:jc w:val="center"/>
              <w:rPr>
                <w:rFonts w:ascii="Palatino Linotype" w:hAnsi="Palatino Linotype"/>
                <w:b/>
                <w:bCs/>
                <w:smallCaps/>
                <w:color w:val="002060"/>
                <w:u w:val="single"/>
              </w:rPr>
            </w:pPr>
            <w:r>
              <w:rPr>
                <w:rFonts w:ascii="Palatino Linotype" w:hAnsi="Palatino Linotype"/>
                <w:b/>
                <w:bCs/>
                <w:smallCaps/>
                <w:color w:val="002060"/>
                <w:sz w:val="28"/>
                <w:u w:val="single"/>
              </w:rPr>
              <w:t xml:space="preserve">638 </w:t>
            </w:r>
            <w:r w:rsidR="00A53630" w:rsidRPr="00A53630">
              <w:rPr>
                <w:rFonts w:ascii="Palatino Linotype" w:hAnsi="Palatino Linotype"/>
                <w:b/>
                <w:bCs/>
                <w:smallCaps/>
                <w:color w:val="002060"/>
                <w:sz w:val="28"/>
                <w:u w:val="single"/>
              </w:rPr>
              <w:t xml:space="preserve">OFFICIAL </w:t>
            </w:r>
            <w:r>
              <w:rPr>
                <w:rFonts w:ascii="Palatino Linotype" w:hAnsi="Palatino Linotype"/>
                <w:b/>
                <w:bCs/>
                <w:smallCaps/>
                <w:color w:val="002060"/>
                <w:sz w:val="28"/>
                <w:u w:val="single"/>
              </w:rPr>
              <w:t xml:space="preserve">TRAINING </w:t>
            </w:r>
            <w:r w:rsidR="00A53630" w:rsidRPr="00A53630">
              <w:rPr>
                <w:rFonts w:ascii="Palatino Linotype" w:hAnsi="Palatino Linotype"/>
                <w:b/>
                <w:bCs/>
                <w:smallCaps/>
                <w:color w:val="002060"/>
                <w:sz w:val="28"/>
                <w:u w:val="single"/>
              </w:rPr>
              <w:t>COURSES</w:t>
            </w:r>
          </w:p>
          <w:p w:rsidR="00E6688C" w:rsidRPr="00774356" w:rsidRDefault="00E6688C">
            <w:pPr>
              <w:pStyle w:val="Header"/>
              <w:tabs>
                <w:tab w:val="clear" w:pos="4320"/>
                <w:tab w:val="clear" w:pos="8640"/>
              </w:tabs>
              <w:jc w:val="center"/>
              <w:rPr>
                <w:smallCaps/>
              </w:rPr>
            </w:pPr>
          </w:p>
          <w:p w:rsidR="00E6688C" w:rsidRPr="00774356" w:rsidRDefault="00E6688C" w:rsidP="00893DE0">
            <w:pPr>
              <w:pStyle w:val="Header"/>
              <w:tabs>
                <w:tab w:val="clear" w:pos="4320"/>
                <w:tab w:val="clear" w:pos="8640"/>
              </w:tabs>
              <w:ind w:left="162" w:right="162"/>
              <w:rPr>
                <w:b/>
                <w:bCs/>
                <w:smallCaps/>
                <w:sz w:val="20"/>
                <w:szCs w:val="20"/>
              </w:rPr>
            </w:pPr>
            <w:r w:rsidRPr="00774356">
              <w:rPr>
                <w:b/>
                <w:bCs/>
                <w:i/>
                <w:iCs/>
                <w:sz w:val="20"/>
                <w:szCs w:val="20"/>
              </w:rPr>
              <w:t>Training courses offered under this section will cover all aspects of Public Law 93</w:t>
            </w:r>
            <w:r w:rsidRPr="00774356">
              <w:rPr>
                <w:b/>
                <w:bCs/>
                <w:i/>
                <w:iCs/>
                <w:sz w:val="20"/>
                <w:szCs w:val="20"/>
              </w:rPr>
              <w:noBreakHyphen/>
              <w:t>638, as Amended.  They also cover those aspects necessary for the administration and oversight of contracts under the Act; and with the courses required for Level I certification as a prerequisite, provide the basic training requirements for certification as a Level II awarding official.  Specific training and experience requirements for certification as a Level II Awarding Official are found in the Awarding Official Certification System Handbook.</w:t>
            </w:r>
          </w:p>
        </w:tc>
      </w:tr>
      <w:tr w:rsidR="00E6688C" w:rsidRPr="00774356" w:rsidTr="005E3A07">
        <w:trPr>
          <w:cantSplit/>
          <w:trHeight w:val="332"/>
        </w:trPr>
        <w:tc>
          <w:tcPr>
            <w:tcW w:w="9540" w:type="dxa"/>
            <w:gridSpan w:val="4"/>
            <w:tcBorders>
              <w:top w:val="double" w:sz="4" w:space="0" w:color="auto"/>
              <w:bottom w:val="double" w:sz="4" w:space="0" w:color="auto"/>
            </w:tcBorders>
          </w:tcPr>
          <w:p w:rsidR="00E6688C" w:rsidRPr="00774356" w:rsidRDefault="00E6688C">
            <w:pPr>
              <w:pStyle w:val="Header"/>
              <w:tabs>
                <w:tab w:val="clear" w:pos="4320"/>
                <w:tab w:val="clear" w:pos="8640"/>
              </w:tabs>
              <w:jc w:val="center"/>
              <w:rPr>
                <w:b/>
                <w:bCs/>
                <w:smallCaps/>
              </w:rPr>
            </w:pPr>
            <w:r w:rsidRPr="00774356">
              <w:rPr>
                <w:b/>
                <w:bCs/>
                <w:smallCaps/>
              </w:rPr>
              <w:t>REQUIRED COURSES</w:t>
            </w:r>
          </w:p>
        </w:tc>
      </w:tr>
      <w:tr w:rsidR="00E6688C" w:rsidRPr="00774356" w:rsidTr="005E3A07">
        <w:trPr>
          <w:trHeight w:val="1682"/>
        </w:trPr>
        <w:tc>
          <w:tcPr>
            <w:tcW w:w="2970" w:type="dxa"/>
            <w:gridSpan w:val="2"/>
            <w:tcBorders>
              <w:top w:val="double" w:sz="4" w:space="0" w:color="auto"/>
            </w:tcBorders>
          </w:tcPr>
          <w:p w:rsidR="00A53630" w:rsidRDefault="00A53630">
            <w:pPr>
              <w:jc w:val="center"/>
              <w:rPr>
                <w:b/>
                <w:bCs/>
                <w:i/>
                <w:iCs/>
                <w:sz w:val="22"/>
                <w:szCs w:val="22"/>
              </w:rPr>
            </w:pPr>
          </w:p>
          <w:p w:rsidR="00E6688C" w:rsidRPr="00A53630" w:rsidRDefault="00E6688C">
            <w:pPr>
              <w:jc w:val="center"/>
              <w:rPr>
                <w:b/>
                <w:bCs/>
                <w:i/>
                <w:iCs/>
                <w:color w:val="002060"/>
                <w:sz w:val="22"/>
                <w:szCs w:val="22"/>
              </w:rPr>
            </w:pPr>
            <w:r w:rsidRPr="00A53630">
              <w:rPr>
                <w:b/>
                <w:bCs/>
                <w:i/>
                <w:iCs/>
                <w:color w:val="002060"/>
                <w:sz w:val="22"/>
                <w:szCs w:val="22"/>
              </w:rPr>
              <w:t>CONSTRUCTION CONTRACTING UNDER PUB. LAW 93</w:t>
            </w:r>
            <w:r w:rsidRPr="00A53630">
              <w:rPr>
                <w:b/>
                <w:bCs/>
                <w:i/>
                <w:iCs/>
                <w:color w:val="002060"/>
                <w:sz w:val="22"/>
                <w:szCs w:val="22"/>
              </w:rPr>
              <w:noBreakHyphen/>
              <w:t>638</w:t>
            </w:r>
            <w:r w:rsidR="00F04CE1">
              <w:rPr>
                <w:b/>
                <w:bCs/>
                <w:i/>
                <w:iCs/>
                <w:color w:val="002060"/>
                <w:sz w:val="22"/>
                <w:szCs w:val="22"/>
              </w:rPr>
              <w:t>-Section 105/</w:t>
            </w:r>
            <w:r w:rsidRPr="00A53630">
              <w:rPr>
                <w:b/>
                <w:bCs/>
                <w:i/>
                <w:iCs/>
                <w:color w:val="002060"/>
                <w:sz w:val="22"/>
                <w:szCs w:val="22"/>
              </w:rPr>
              <w:t xml:space="preserve">25 CFR, </w:t>
            </w:r>
            <w:r w:rsidR="00F04CE1">
              <w:rPr>
                <w:b/>
                <w:bCs/>
                <w:i/>
                <w:iCs/>
                <w:color w:val="002060"/>
                <w:sz w:val="22"/>
                <w:szCs w:val="22"/>
              </w:rPr>
              <w:t xml:space="preserve"> Part 900, Subpart J</w:t>
            </w:r>
          </w:p>
          <w:p w:rsidR="00A53630" w:rsidRPr="00774356" w:rsidRDefault="00A53630" w:rsidP="00A45887">
            <w:pPr>
              <w:pStyle w:val="Header"/>
              <w:tabs>
                <w:tab w:val="clear" w:pos="4320"/>
                <w:tab w:val="clear" w:pos="8640"/>
              </w:tabs>
              <w:jc w:val="center"/>
              <w:rPr>
                <w:smallCaps/>
                <w:sz w:val="22"/>
                <w:szCs w:val="22"/>
              </w:rPr>
            </w:pPr>
          </w:p>
        </w:tc>
        <w:tc>
          <w:tcPr>
            <w:tcW w:w="6570" w:type="dxa"/>
            <w:gridSpan w:val="2"/>
            <w:tcBorders>
              <w:top w:val="double" w:sz="4" w:space="0" w:color="auto"/>
            </w:tcBorders>
          </w:tcPr>
          <w:p w:rsidR="00A53630" w:rsidRDefault="00A53630">
            <w:pPr>
              <w:pStyle w:val="Header"/>
              <w:tabs>
                <w:tab w:val="clear" w:pos="4320"/>
                <w:tab w:val="clear" w:pos="8640"/>
              </w:tabs>
              <w:rPr>
                <w:sz w:val="22"/>
                <w:szCs w:val="22"/>
              </w:rPr>
            </w:pPr>
          </w:p>
          <w:p w:rsidR="00E6688C" w:rsidRDefault="00E6688C">
            <w:pPr>
              <w:pStyle w:val="Header"/>
              <w:tabs>
                <w:tab w:val="clear" w:pos="4320"/>
                <w:tab w:val="clear" w:pos="8640"/>
              </w:tabs>
              <w:rPr>
                <w:sz w:val="22"/>
                <w:szCs w:val="22"/>
              </w:rPr>
            </w:pPr>
            <w:r w:rsidRPr="00774356">
              <w:rPr>
                <w:sz w:val="22"/>
                <w:szCs w:val="22"/>
              </w:rPr>
              <w:t>This course will provide in depth coverage of Construction Contracting under Pub. Law 93</w:t>
            </w:r>
            <w:r w:rsidRPr="00774356">
              <w:rPr>
                <w:sz w:val="22"/>
                <w:szCs w:val="22"/>
              </w:rPr>
              <w:noBreakHyphen/>
              <w:t xml:space="preserve">638, as </w:t>
            </w:r>
            <w:r w:rsidR="003D6063" w:rsidRPr="00774356">
              <w:rPr>
                <w:sz w:val="22"/>
                <w:szCs w:val="22"/>
              </w:rPr>
              <w:t>amended</w:t>
            </w:r>
            <w:r w:rsidRPr="00774356">
              <w:rPr>
                <w:sz w:val="22"/>
                <w:szCs w:val="22"/>
              </w:rPr>
              <w:t xml:space="preserve"> and 25 CFR, Chapter V, Part 900, Subpart J.  It will include coverage on the preparation, negotiation, and award of construction contracts using the authority of Pub. Law 93</w:t>
            </w:r>
            <w:r w:rsidRPr="00774356">
              <w:rPr>
                <w:sz w:val="22"/>
                <w:szCs w:val="22"/>
              </w:rPr>
              <w:noBreakHyphen/>
              <w:t>638, as amended.  Development of specifications and drawings, inspection of work and performance standards will be emphasized to detail responsibilities of all parties to a contract.  The course involves lecture, group discussion and case studies.</w:t>
            </w:r>
          </w:p>
          <w:p w:rsidR="00A53630" w:rsidRPr="00774356" w:rsidRDefault="00A53630">
            <w:pPr>
              <w:pStyle w:val="Header"/>
              <w:tabs>
                <w:tab w:val="clear" w:pos="4320"/>
                <w:tab w:val="clear" w:pos="8640"/>
              </w:tabs>
              <w:rPr>
                <w:smallCaps/>
                <w:sz w:val="22"/>
                <w:szCs w:val="22"/>
              </w:rPr>
            </w:pPr>
          </w:p>
        </w:tc>
      </w:tr>
      <w:tr w:rsidR="00E6688C" w:rsidRPr="00774356" w:rsidTr="00153582">
        <w:trPr>
          <w:trHeight w:val="4193"/>
        </w:trPr>
        <w:tc>
          <w:tcPr>
            <w:tcW w:w="2970" w:type="dxa"/>
            <w:gridSpan w:val="2"/>
          </w:tcPr>
          <w:p w:rsidR="00A53630" w:rsidRDefault="00A53630">
            <w:pPr>
              <w:jc w:val="center"/>
              <w:rPr>
                <w:b/>
                <w:bCs/>
                <w:i/>
                <w:iCs/>
                <w:sz w:val="22"/>
                <w:szCs w:val="22"/>
              </w:rPr>
            </w:pPr>
          </w:p>
          <w:p w:rsidR="00E6688C" w:rsidRDefault="00E6688C">
            <w:pPr>
              <w:jc w:val="center"/>
              <w:rPr>
                <w:b/>
                <w:bCs/>
                <w:i/>
                <w:iCs/>
                <w:color w:val="002060"/>
                <w:sz w:val="22"/>
                <w:szCs w:val="22"/>
              </w:rPr>
            </w:pPr>
            <w:r w:rsidRPr="00A53630">
              <w:rPr>
                <w:b/>
                <w:bCs/>
                <w:i/>
                <w:iCs/>
                <w:color w:val="002060"/>
                <w:sz w:val="22"/>
                <w:szCs w:val="22"/>
              </w:rPr>
              <w:t>CONTRACT DISPUTES ACT / ALTERNATIVE DISPUTES RESOLUTION (CDA/ADR) and APPEALS TRAINING</w:t>
            </w:r>
          </w:p>
          <w:p w:rsidR="00153582" w:rsidRDefault="00153582">
            <w:pPr>
              <w:jc w:val="center"/>
              <w:rPr>
                <w:b/>
                <w:bCs/>
                <w:i/>
                <w:iCs/>
                <w:color w:val="002060"/>
                <w:sz w:val="22"/>
                <w:szCs w:val="22"/>
              </w:rPr>
            </w:pPr>
          </w:p>
          <w:p w:rsidR="00153582" w:rsidRPr="00A53630" w:rsidRDefault="009C77CE">
            <w:pPr>
              <w:jc w:val="center"/>
              <w:rPr>
                <w:b/>
                <w:bCs/>
                <w:i/>
                <w:iCs/>
                <w:color w:val="002060"/>
                <w:sz w:val="22"/>
                <w:szCs w:val="22"/>
              </w:rPr>
            </w:pPr>
            <w:r>
              <w:rPr>
                <w:smallCaps/>
                <w:noProof/>
                <w:sz w:val="22"/>
                <w:szCs w:val="22"/>
              </w:rPr>
              <w:pict>
                <v:shapetype id="_x0000_t32" coordsize="21600,21600" o:spt="32" o:oned="t" path="m,l21600,21600e" filled="f">
                  <v:path arrowok="t" fillok="f" o:connecttype="none"/>
                  <o:lock v:ext="edit" shapetype="t"/>
                </v:shapetype>
                <v:shape id="AutoShape 55" o:spid="_x0000_s1026" type="#_x0000_t32" style="position:absolute;left:0;text-align:left;margin-left:-4.65pt;margin-top:1.1pt;width:47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N9NQIAAHQ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" strokecolor="black [3213]"/>
              </w:pict>
            </w:r>
          </w:p>
          <w:p w:rsidR="00A53630" w:rsidRPr="00153582" w:rsidRDefault="00F04CE1" w:rsidP="00FD36ED">
            <w:pPr>
              <w:pStyle w:val="Header"/>
              <w:tabs>
                <w:tab w:val="clear" w:pos="4320"/>
                <w:tab w:val="clear" w:pos="8640"/>
              </w:tabs>
              <w:jc w:val="center"/>
              <w:rPr>
                <w:b/>
                <w:i/>
                <w:smallCaps/>
                <w:color w:val="17365D" w:themeColor="text2" w:themeShade="BF"/>
                <w:sz w:val="22"/>
                <w:szCs w:val="22"/>
              </w:rPr>
            </w:pPr>
            <w:r>
              <w:rPr>
                <w:b/>
                <w:i/>
                <w:smallCaps/>
                <w:color w:val="17365D" w:themeColor="text2" w:themeShade="BF"/>
                <w:szCs w:val="22"/>
              </w:rPr>
              <w:t>Section 108 of the Act</w:t>
            </w:r>
          </w:p>
        </w:tc>
        <w:tc>
          <w:tcPr>
            <w:tcW w:w="6570" w:type="dxa"/>
            <w:gridSpan w:val="2"/>
          </w:tcPr>
          <w:p w:rsidR="00A53630" w:rsidRDefault="00A53630">
            <w:pPr>
              <w:pStyle w:val="Header"/>
              <w:tabs>
                <w:tab w:val="clear" w:pos="4320"/>
                <w:tab w:val="clear" w:pos="8640"/>
              </w:tabs>
              <w:rPr>
                <w:sz w:val="22"/>
                <w:szCs w:val="22"/>
              </w:rPr>
            </w:pPr>
          </w:p>
          <w:p w:rsidR="00E6688C" w:rsidRDefault="00E6688C">
            <w:pPr>
              <w:pStyle w:val="Header"/>
              <w:tabs>
                <w:tab w:val="clear" w:pos="4320"/>
                <w:tab w:val="clear" w:pos="8640"/>
              </w:tabs>
              <w:rPr>
                <w:sz w:val="22"/>
                <w:szCs w:val="22"/>
              </w:rPr>
            </w:pPr>
            <w:r w:rsidRPr="00774356">
              <w:rPr>
                <w:sz w:val="22"/>
                <w:szCs w:val="22"/>
              </w:rPr>
              <w:t>This course through lecture, group discussion and exercises will provide participants with a basic understanding of the Contract Disputes Act and procedures, the Alternative Disputes Resolution process, and the Appeals process and procedures.</w:t>
            </w:r>
          </w:p>
          <w:p w:rsidR="00153582" w:rsidRDefault="00153582">
            <w:pPr>
              <w:pStyle w:val="Header"/>
              <w:tabs>
                <w:tab w:val="clear" w:pos="4320"/>
                <w:tab w:val="clear" w:pos="8640"/>
              </w:tabs>
              <w:rPr>
                <w:sz w:val="22"/>
                <w:szCs w:val="22"/>
              </w:rPr>
            </w:pPr>
          </w:p>
          <w:p w:rsidR="00153582" w:rsidRDefault="00153582">
            <w:pPr>
              <w:pStyle w:val="Header"/>
              <w:tabs>
                <w:tab w:val="clear" w:pos="4320"/>
                <w:tab w:val="clear" w:pos="8640"/>
              </w:tabs>
              <w:rPr>
                <w:sz w:val="22"/>
                <w:szCs w:val="22"/>
              </w:rPr>
            </w:pPr>
          </w:p>
          <w:p w:rsidR="00153582" w:rsidRDefault="00153582">
            <w:pPr>
              <w:pStyle w:val="Header"/>
              <w:tabs>
                <w:tab w:val="clear" w:pos="4320"/>
                <w:tab w:val="clear" w:pos="8640"/>
              </w:tabs>
              <w:rPr>
                <w:sz w:val="22"/>
                <w:szCs w:val="22"/>
              </w:rPr>
            </w:pPr>
          </w:p>
          <w:p w:rsidR="00153582" w:rsidRDefault="00153582">
            <w:pPr>
              <w:pStyle w:val="Header"/>
              <w:tabs>
                <w:tab w:val="clear" w:pos="4320"/>
                <w:tab w:val="clear" w:pos="8640"/>
              </w:tabs>
              <w:rPr>
                <w:sz w:val="22"/>
                <w:szCs w:val="22"/>
              </w:rPr>
            </w:pPr>
            <w:r>
              <w:rPr>
                <w:sz w:val="22"/>
                <w:szCs w:val="22"/>
              </w:rPr>
              <w:t xml:space="preserve">This course covers all aspects of </w:t>
            </w:r>
            <w:r w:rsidR="00F04CE1">
              <w:rPr>
                <w:sz w:val="22"/>
                <w:szCs w:val="22"/>
              </w:rPr>
              <w:t>the</w:t>
            </w:r>
            <w:r>
              <w:rPr>
                <w:sz w:val="22"/>
                <w:szCs w:val="22"/>
              </w:rPr>
              <w:t xml:space="preserve"> </w:t>
            </w:r>
            <w:r w:rsidR="00F04CE1">
              <w:rPr>
                <w:sz w:val="22"/>
                <w:szCs w:val="22"/>
              </w:rPr>
              <w:t>terms and conditions of the Model Contract Agreement</w:t>
            </w:r>
            <w:r w:rsidR="005D3B51">
              <w:rPr>
                <w:sz w:val="22"/>
                <w:szCs w:val="22"/>
              </w:rPr>
              <w:t xml:space="preserve"> for non-construction contracts and grants</w:t>
            </w:r>
            <w:r>
              <w:rPr>
                <w:sz w:val="22"/>
                <w:szCs w:val="22"/>
              </w:rPr>
              <w:t xml:space="preserve">.  </w:t>
            </w:r>
          </w:p>
          <w:p w:rsidR="00153582" w:rsidRPr="00FD36ED" w:rsidRDefault="00153582">
            <w:pPr>
              <w:pStyle w:val="Header"/>
              <w:tabs>
                <w:tab w:val="clear" w:pos="4320"/>
                <w:tab w:val="clear" w:pos="8640"/>
              </w:tabs>
              <w:rPr>
                <w:sz w:val="16"/>
                <w:szCs w:val="22"/>
              </w:rPr>
            </w:pPr>
          </w:p>
          <w:p w:rsidR="00DE4595" w:rsidRPr="00FD36ED" w:rsidRDefault="00DE4595">
            <w:pPr>
              <w:pStyle w:val="Header"/>
              <w:tabs>
                <w:tab w:val="clear" w:pos="4320"/>
                <w:tab w:val="clear" w:pos="8640"/>
              </w:tabs>
              <w:rPr>
                <w:sz w:val="10"/>
                <w:szCs w:val="22"/>
              </w:rPr>
            </w:pPr>
          </w:p>
          <w:p w:rsidR="00DE4595" w:rsidRDefault="00DE4595">
            <w:pPr>
              <w:pStyle w:val="Header"/>
              <w:tabs>
                <w:tab w:val="clear" w:pos="4320"/>
                <w:tab w:val="clear" w:pos="8640"/>
              </w:tabs>
              <w:rPr>
                <w:sz w:val="22"/>
                <w:szCs w:val="22"/>
              </w:rPr>
            </w:pPr>
            <w:r w:rsidRPr="00DE4595">
              <w:rPr>
                <w:b/>
                <w:sz w:val="22"/>
                <w:szCs w:val="22"/>
              </w:rPr>
              <w:t>Who should attend:</w:t>
            </w:r>
            <w:r>
              <w:rPr>
                <w:sz w:val="22"/>
                <w:szCs w:val="22"/>
              </w:rPr>
              <w:t xml:space="preserve"> Tribes, </w:t>
            </w:r>
            <w:r w:rsidR="00F04CE1">
              <w:rPr>
                <w:sz w:val="22"/>
                <w:szCs w:val="22"/>
              </w:rPr>
              <w:t xml:space="preserve">AOTRs, </w:t>
            </w:r>
            <w:r>
              <w:rPr>
                <w:sz w:val="22"/>
                <w:szCs w:val="22"/>
              </w:rPr>
              <w:t xml:space="preserve">Awarding Officials, </w:t>
            </w:r>
            <w:r w:rsidR="00F04CE1">
              <w:rPr>
                <w:sz w:val="22"/>
                <w:szCs w:val="22"/>
              </w:rPr>
              <w:t>Superintendents</w:t>
            </w:r>
            <w:r>
              <w:rPr>
                <w:sz w:val="22"/>
                <w:szCs w:val="22"/>
              </w:rPr>
              <w:t xml:space="preserve">, </w:t>
            </w:r>
            <w:r w:rsidR="00F04CE1">
              <w:rPr>
                <w:sz w:val="22"/>
                <w:szCs w:val="22"/>
              </w:rPr>
              <w:t>and Self-determination Specialists</w:t>
            </w:r>
            <w:r>
              <w:rPr>
                <w:sz w:val="22"/>
                <w:szCs w:val="22"/>
              </w:rPr>
              <w:t>.</w:t>
            </w:r>
          </w:p>
          <w:p w:rsidR="00FD36ED" w:rsidRPr="00774356" w:rsidRDefault="00FD36ED">
            <w:pPr>
              <w:pStyle w:val="Header"/>
              <w:tabs>
                <w:tab w:val="clear" w:pos="4320"/>
                <w:tab w:val="clear" w:pos="8640"/>
              </w:tabs>
              <w:rPr>
                <w:smallCaps/>
                <w:sz w:val="22"/>
                <w:szCs w:val="22"/>
              </w:rPr>
            </w:pPr>
          </w:p>
        </w:tc>
      </w:tr>
    </w:tbl>
    <w:p w:rsidR="00E6688C" w:rsidRPr="00774356" w:rsidRDefault="00E6688C">
      <w:pPr>
        <w:pStyle w:val="Header"/>
        <w:tabs>
          <w:tab w:val="clear" w:pos="4320"/>
          <w:tab w:val="clear" w:pos="8640"/>
        </w:tabs>
        <w:ind w:left="720"/>
        <w:rPr>
          <w:smallCaps/>
        </w:rPr>
      </w:pPr>
    </w:p>
    <w:p w:rsidR="00383410" w:rsidRPr="00774356" w:rsidRDefault="00383410">
      <w:pPr>
        <w:pStyle w:val="Header"/>
        <w:tabs>
          <w:tab w:val="clear" w:pos="4320"/>
          <w:tab w:val="clear" w:pos="8640"/>
        </w:tabs>
        <w:ind w:left="720"/>
        <w:rPr>
          <w:smallCaps/>
        </w:rPr>
      </w:pPr>
      <w:r w:rsidRPr="00774356">
        <w:rPr>
          <w:smallCaps/>
        </w:rPr>
        <w:br w:type="page"/>
      </w:r>
    </w:p>
    <w:tbl>
      <w:tblPr>
        <w:tblW w:w="9468" w:type="dxa"/>
        <w:tblBorders>
          <w:top w:val="thickThinSmallGap" w:sz="36" w:space="0" w:color="auto"/>
          <w:left w:val="thickThinSmallGap" w:sz="36" w:space="0" w:color="auto"/>
          <w:bottom w:val="thinThickSmallGap" w:sz="36" w:space="0" w:color="auto"/>
          <w:right w:val="thinThickSmallGap" w:sz="36" w:space="0" w:color="auto"/>
          <w:insideH w:val="single" w:sz="4" w:space="0" w:color="auto"/>
          <w:insideV w:val="single" w:sz="4" w:space="0" w:color="auto"/>
        </w:tblBorders>
        <w:tblLook w:val="0000" w:firstRow="0" w:lastRow="0" w:firstColumn="0" w:lastColumn="0" w:noHBand="0" w:noVBand="0"/>
      </w:tblPr>
      <w:tblGrid>
        <w:gridCol w:w="2988"/>
        <w:gridCol w:w="6480"/>
      </w:tblGrid>
      <w:tr w:rsidR="00383410" w:rsidRPr="00774356" w:rsidTr="00A803FF">
        <w:trPr>
          <w:cantSplit/>
          <w:trHeight w:val="690"/>
        </w:trPr>
        <w:tc>
          <w:tcPr>
            <w:tcW w:w="9468" w:type="dxa"/>
            <w:gridSpan w:val="2"/>
          </w:tcPr>
          <w:p w:rsidR="00383410" w:rsidRPr="00774356" w:rsidRDefault="00383410" w:rsidP="00DE45E5">
            <w:pPr>
              <w:pStyle w:val="Header"/>
              <w:tabs>
                <w:tab w:val="clear" w:pos="4320"/>
                <w:tab w:val="clear" w:pos="8640"/>
              </w:tabs>
              <w:jc w:val="center"/>
              <w:rPr>
                <w:smallCaps/>
              </w:rPr>
            </w:pPr>
          </w:p>
          <w:p w:rsidR="00383410" w:rsidRPr="00774356" w:rsidRDefault="00383410" w:rsidP="006039B6">
            <w:pPr>
              <w:pStyle w:val="Header"/>
              <w:tabs>
                <w:tab w:val="clear" w:pos="4320"/>
                <w:tab w:val="clear" w:pos="8640"/>
              </w:tabs>
              <w:jc w:val="center"/>
              <w:rPr>
                <w:smallCaps/>
              </w:rPr>
            </w:pPr>
            <w:r w:rsidRPr="00774356">
              <w:rPr>
                <w:b/>
                <w:bCs/>
                <w:smallCaps/>
              </w:rPr>
              <w:t>COURSE DESCRIPTIONS FY-</w:t>
            </w:r>
            <w:r w:rsidR="00472D1F" w:rsidRPr="00774356">
              <w:rPr>
                <w:b/>
                <w:bCs/>
                <w:smallCaps/>
              </w:rPr>
              <w:t>201</w:t>
            </w:r>
            <w:r w:rsidR="006039B6">
              <w:rPr>
                <w:b/>
                <w:bCs/>
                <w:smallCaps/>
              </w:rPr>
              <w:t>4</w:t>
            </w:r>
          </w:p>
        </w:tc>
      </w:tr>
      <w:tr w:rsidR="00383410" w:rsidRPr="00774356" w:rsidTr="00027397">
        <w:trPr>
          <w:cantSplit/>
          <w:trHeight w:val="1961"/>
        </w:trPr>
        <w:tc>
          <w:tcPr>
            <w:tcW w:w="9468" w:type="dxa"/>
            <w:gridSpan w:val="2"/>
            <w:tcBorders>
              <w:bottom w:val="double" w:sz="4" w:space="0" w:color="auto"/>
            </w:tcBorders>
          </w:tcPr>
          <w:p w:rsidR="00383410" w:rsidRPr="00774356" w:rsidRDefault="00383410" w:rsidP="00DE45E5">
            <w:pPr>
              <w:pStyle w:val="Header"/>
              <w:tabs>
                <w:tab w:val="clear" w:pos="4320"/>
                <w:tab w:val="clear" w:pos="8640"/>
              </w:tabs>
              <w:jc w:val="center"/>
              <w:rPr>
                <w:b/>
                <w:bCs/>
                <w:smallCaps/>
                <w:u w:val="single"/>
              </w:rPr>
            </w:pPr>
          </w:p>
          <w:p w:rsidR="00383410" w:rsidRPr="00A53630" w:rsidRDefault="00A53630" w:rsidP="00DE45E5">
            <w:pPr>
              <w:pStyle w:val="Header"/>
              <w:tabs>
                <w:tab w:val="clear" w:pos="4320"/>
                <w:tab w:val="clear" w:pos="8640"/>
              </w:tabs>
              <w:jc w:val="center"/>
              <w:rPr>
                <w:b/>
                <w:bCs/>
                <w:smallCaps/>
                <w:color w:val="002060"/>
                <w:sz w:val="28"/>
                <w:szCs w:val="28"/>
                <w:u w:val="single"/>
              </w:rPr>
            </w:pPr>
            <w:r w:rsidRPr="00A53630">
              <w:rPr>
                <w:b/>
                <w:bCs/>
                <w:smallCaps/>
                <w:color w:val="002060"/>
                <w:sz w:val="28"/>
                <w:szCs w:val="28"/>
                <w:u w:val="single"/>
              </w:rPr>
              <w:t>APPROVING OFFICIAL COURSES</w:t>
            </w:r>
          </w:p>
          <w:p w:rsidR="00383410" w:rsidRPr="00774356" w:rsidRDefault="00383410" w:rsidP="00DE45E5">
            <w:pPr>
              <w:pStyle w:val="Header"/>
              <w:tabs>
                <w:tab w:val="clear" w:pos="4320"/>
                <w:tab w:val="clear" w:pos="8640"/>
              </w:tabs>
              <w:jc w:val="center"/>
              <w:rPr>
                <w:smallCaps/>
              </w:rPr>
            </w:pPr>
          </w:p>
          <w:p w:rsidR="00383410" w:rsidRPr="00774356" w:rsidRDefault="00383410" w:rsidP="00893DE0">
            <w:pPr>
              <w:pStyle w:val="Header"/>
              <w:tabs>
                <w:tab w:val="clear" w:pos="4320"/>
                <w:tab w:val="clear" w:pos="8640"/>
              </w:tabs>
              <w:ind w:left="90" w:right="72"/>
              <w:rPr>
                <w:b/>
                <w:bCs/>
                <w:smallCaps/>
                <w:sz w:val="20"/>
                <w:szCs w:val="20"/>
              </w:rPr>
            </w:pPr>
            <w:r w:rsidRPr="00774356">
              <w:rPr>
                <w:b/>
                <w:bCs/>
                <w:i/>
                <w:iCs/>
                <w:sz w:val="20"/>
                <w:szCs w:val="20"/>
              </w:rPr>
              <w:t>Training courses offered under this section will cover the necessary aspects of Public Law 93</w:t>
            </w:r>
            <w:r w:rsidRPr="00774356">
              <w:rPr>
                <w:b/>
                <w:bCs/>
                <w:i/>
                <w:iCs/>
                <w:sz w:val="20"/>
                <w:szCs w:val="20"/>
              </w:rPr>
              <w:noBreakHyphen/>
              <w:t xml:space="preserve">638, as Amended for Line Officers.  The courses are designed to cover those aspects necessary for the Line Officers to perform their duties as </w:t>
            </w:r>
            <w:r w:rsidR="005F03DA" w:rsidRPr="00774356">
              <w:rPr>
                <w:b/>
                <w:bCs/>
                <w:i/>
                <w:iCs/>
                <w:sz w:val="20"/>
                <w:szCs w:val="20"/>
              </w:rPr>
              <w:t>Awarding Officials</w:t>
            </w:r>
            <w:r w:rsidRPr="00774356">
              <w:rPr>
                <w:b/>
                <w:bCs/>
                <w:i/>
                <w:iCs/>
                <w:sz w:val="20"/>
                <w:szCs w:val="20"/>
              </w:rPr>
              <w:t>.  These courses are</w:t>
            </w:r>
            <w:r w:rsidR="00C12B98" w:rsidRPr="00774356">
              <w:rPr>
                <w:b/>
                <w:bCs/>
                <w:i/>
                <w:iCs/>
                <w:sz w:val="20"/>
                <w:szCs w:val="20"/>
              </w:rPr>
              <w:t xml:space="preserve"> provided as </w:t>
            </w:r>
            <w:r w:rsidRPr="00774356">
              <w:rPr>
                <w:b/>
                <w:bCs/>
                <w:i/>
                <w:iCs/>
                <w:sz w:val="20"/>
                <w:szCs w:val="20"/>
              </w:rPr>
              <w:t>a single training session for Line Officers</w:t>
            </w:r>
            <w:r w:rsidR="00C12B98" w:rsidRPr="00774356">
              <w:rPr>
                <w:b/>
                <w:bCs/>
                <w:i/>
                <w:iCs/>
                <w:sz w:val="20"/>
                <w:szCs w:val="20"/>
              </w:rPr>
              <w:t>, or can be attended consecutively.  See note below.</w:t>
            </w:r>
          </w:p>
        </w:tc>
      </w:tr>
      <w:tr w:rsidR="00383410" w:rsidRPr="00774356" w:rsidTr="00027397">
        <w:trPr>
          <w:cantSplit/>
          <w:trHeight w:val="332"/>
        </w:trPr>
        <w:tc>
          <w:tcPr>
            <w:tcW w:w="9468" w:type="dxa"/>
            <w:gridSpan w:val="2"/>
            <w:tcBorders>
              <w:top w:val="double" w:sz="4" w:space="0" w:color="auto"/>
              <w:bottom w:val="double" w:sz="4" w:space="0" w:color="auto"/>
            </w:tcBorders>
          </w:tcPr>
          <w:p w:rsidR="00383410" w:rsidRPr="00774356" w:rsidRDefault="00383410" w:rsidP="00DE45E5">
            <w:pPr>
              <w:pStyle w:val="Header"/>
              <w:tabs>
                <w:tab w:val="clear" w:pos="4320"/>
                <w:tab w:val="clear" w:pos="8640"/>
              </w:tabs>
              <w:jc w:val="center"/>
              <w:rPr>
                <w:b/>
                <w:bCs/>
                <w:smallCaps/>
              </w:rPr>
            </w:pPr>
            <w:r w:rsidRPr="00774356">
              <w:rPr>
                <w:b/>
                <w:bCs/>
                <w:smallCaps/>
              </w:rPr>
              <w:t>REQUIRED COURSES</w:t>
            </w:r>
          </w:p>
        </w:tc>
      </w:tr>
      <w:tr w:rsidR="00383410" w:rsidRPr="00774356" w:rsidTr="00027397">
        <w:trPr>
          <w:trHeight w:val="870"/>
        </w:trPr>
        <w:tc>
          <w:tcPr>
            <w:tcW w:w="2988" w:type="dxa"/>
            <w:tcBorders>
              <w:top w:val="double" w:sz="4" w:space="0" w:color="auto"/>
            </w:tcBorders>
          </w:tcPr>
          <w:p w:rsidR="00A803FF" w:rsidRDefault="00A803FF" w:rsidP="00B53308">
            <w:pPr>
              <w:pStyle w:val="Header"/>
              <w:tabs>
                <w:tab w:val="clear" w:pos="4320"/>
                <w:tab w:val="clear" w:pos="8640"/>
              </w:tabs>
              <w:jc w:val="center"/>
              <w:rPr>
                <w:b/>
                <w:i/>
                <w:smallCaps/>
                <w:color w:val="002060"/>
                <w:sz w:val="22"/>
                <w:szCs w:val="22"/>
              </w:rPr>
            </w:pPr>
          </w:p>
          <w:p w:rsidR="00383410" w:rsidRDefault="00FE267D" w:rsidP="00B53308">
            <w:pPr>
              <w:pStyle w:val="Header"/>
              <w:tabs>
                <w:tab w:val="clear" w:pos="4320"/>
                <w:tab w:val="clear" w:pos="8640"/>
              </w:tabs>
              <w:jc w:val="center"/>
              <w:rPr>
                <w:b/>
                <w:i/>
                <w:smallCaps/>
                <w:color w:val="002060"/>
                <w:sz w:val="22"/>
                <w:szCs w:val="22"/>
              </w:rPr>
            </w:pPr>
            <w:r w:rsidRPr="00A53630">
              <w:rPr>
                <w:b/>
                <w:i/>
                <w:smallCaps/>
                <w:color w:val="002060"/>
                <w:sz w:val="22"/>
                <w:szCs w:val="22"/>
              </w:rPr>
              <w:t>APPROVING OFFICIAL</w:t>
            </w:r>
          </w:p>
          <w:p w:rsidR="00F04CE1" w:rsidRPr="00A53630" w:rsidRDefault="00F04CE1" w:rsidP="00B53308">
            <w:pPr>
              <w:pStyle w:val="Header"/>
              <w:tabs>
                <w:tab w:val="clear" w:pos="4320"/>
                <w:tab w:val="clear" w:pos="8640"/>
              </w:tabs>
              <w:jc w:val="center"/>
              <w:rPr>
                <w:b/>
                <w:i/>
                <w:smallCaps/>
                <w:color w:val="002060"/>
                <w:sz w:val="22"/>
                <w:szCs w:val="22"/>
              </w:rPr>
            </w:pPr>
            <w:r>
              <w:rPr>
                <w:b/>
                <w:i/>
                <w:smallCaps/>
                <w:color w:val="002060"/>
                <w:sz w:val="22"/>
                <w:szCs w:val="22"/>
              </w:rPr>
              <w:t>see AOTR Course</w:t>
            </w:r>
          </w:p>
          <w:p w:rsidR="00A803FF" w:rsidRPr="00774356" w:rsidRDefault="00A803FF" w:rsidP="00F92095">
            <w:pPr>
              <w:pStyle w:val="Header"/>
              <w:tabs>
                <w:tab w:val="clear" w:pos="4320"/>
                <w:tab w:val="clear" w:pos="8640"/>
              </w:tabs>
              <w:jc w:val="center"/>
              <w:rPr>
                <w:b/>
                <w:i/>
                <w:smallCaps/>
                <w:sz w:val="22"/>
                <w:szCs w:val="22"/>
              </w:rPr>
            </w:pPr>
          </w:p>
        </w:tc>
        <w:tc>
          <w:tcPr>
            <w:tcW w:w="6480" w:type="dxa"/>
            <w:tcBorders>
              <w:top w:val="double" w:sz="4" w:space="0" w:color="auto"/>
            </w:tcBorders>
          </w:tcPr>
          <w:p w:rsidR="00A803FF" w:rsidRDefault="00A803FF" w:rsidP="00DE45E5">
            <w:pPr>
              <w:pStyle w:val="Header"/>
              <w:tabs>
                <w:tab w:val="clear" w:pos="4320"/>
                <w:tab w:val="clear" w:pos="8640"/>
              </w:tabs>
              <w:rPr>
                <w:sz w:val="22"/>
                <w:szCs w:val="22"/>
              </w:rPr>
            </w:pPr>
          </w:p>
          <w:p w:rsidR="00533C4E" w:rsidRDefault="00FE267D" w:rsidP="00DE45E5">
            <w:pPr>
              <w:pStyle w:val="Header"/>
              <w:tabs>
                <w:tab w:val="clear" w:pos="4320"/>
                <w:tab w:val="clear" w:pos="8640"/>
              </w:tabs>
              <w:rPr>
                <w:sz w:val="22"/>
                <w:szCs w:val="22"/>
              </w:rPr>
            </w:pPr>
            <w:r w:rsidRPr="00774356">
              <w:rPr>
                <w:sz w:val="22"/>
                <w:szCs w:val="22"/>
              </w:rPr>
              <w:t>Training will cover the role, duties, and responsibilities of the Approving Official</w:t>
            </w:r>
            <w:r w:rsidR="000A54B2">
              <w:rPr>
                <w:sz w:val="22"/>
                <w:szCs w:val="22"/>
              </w:rPr>
              <w:t xml:space="preserve"> via the Delegation of Authority 13 IAM</w:t>
            </w:r>
            <w:r w:rsidRPr="00774356">
              <w:rPr>
                <w:sz w:val="22"/>
                <w:szCs w:val="22"/>
              </w:rPr>
              <w:t>.  This is a required course for Line Officers.</w:t>
            </w:r>
            <w:r w:rsidR="00FC6F55">
              <w:rPr>
                <w:sz w:val="22"/>
                <w:szCs w:val="22"/>
              </w:rPr>
              <w:t xml:space="preserve"> This</w:t>
            </w:r>
            <w:r w:rsidR="000A54B2">
              <w:rPr>
                <w:sz w:val="22"/>
                <w:szCs w:val="22"/>
              </w:rPr>
              <w:t xml:space="preserve"> course is conducted with </w:t>
            </w:r>
            <w:r w:rsidR="00533C4E">
              <w:rPr>
                <w:sz w:val="22"/>
                <w:szCs w:val="22"/>
              </w:rPr>
              <w:t>a</w:t>
            </w:r>
          </w:p>
          <w:p w:rsidR="00383410" w:rsidRPr="00774356" w:rsidRDefault="00533C4E" w:rsidP="00DE45E5">
            <w:pPr>
              <w:pStyle w:val="Header"/>
              <w:tabs>
                <w:tab w:val="clear" w:pos="4320"/>
                <w:tab w:val="clear" w:pos="8640"/>
              </w:tabs>
              <w:rPr>
                <w:sz w:val="22"/>
                <w:szCs w:val="22"/>
              </w:rPr>
            </w:pPr>
            <w:r>
              <w:rPr>
                <w:sz w:val="22"/>
                <w:szCs w:val="22"/>
              </w:rPr>
              <w:t>one</w:t>
            </w:r>
            <w:r w:rsidR="000A54B2">
              <w:rPr>
                <w:sz w:val="22"/>
                <w:szCs w:val="22"/>
              </w:rPr>
              <w:t>-</w:t>
            </w:r>
            <w:r w:rsidR="00FC6F55">
              <w:rPr>
                <w:sz w:val="22"/>
                <w:szCs w:val="22"/>
              </w:rPr>
              <w:t>day AOTR brush-up training</w:t>
            </w:r>
            <w:r w:rsidR="000A54B2">
              <w:rPr>
                <w:sz w:val="22"/>
                <w:szCs w:val="22"/>
              </w:rPr>
              <w:t>.</w:t>
            </w:r>
          </w:p>
        </w:tc>
      </w:tr>
      <w:tr w:rsidR="00FE267D" w:rsidRPr="00774356" w:rsidTr="00027397">
        <w:trPr>
          <w:trHeight w:val="1871"/>
        </w:trPr>
        <w:tc>
          <w:tcPr>
            <w:tcW w:w="2988" w:type="dxa"/>
          </w:tcPr>
          <w:p w:rsidR="007E500A" w:rsidRDefault="007E500A" w:rsidP="007E500A">
            <w:pPr>
              <w:jc w:val="center"/>
              <w:rPr>
                <w:b/>
                <w:bCs/>
                <w:i/>
                <w:iCs/>
                <w:color w:val="002060"/>
                <w:sz w:val="22"/>
                <w:szCs w:val="22"/>
              </w:rPr>
            </w:pPr>
          </w:p>
          <w:p w:rsidR="007E500A" w:rsidRPr="00A53630" w:rsidRDefault="007E500A" w:rsidP="007E500A">
            <w:pPr>
              <w:jc w:val="center"/>
              <w:rPr>
                <w:b/>
                <w:bCs/>
                <w:i/>
                <w:iCs/>
                <w:color w:val="002060"/>
                <w:sz w:val="22"/>
                <w:szCs w:val="22"/>
              </w:rPr>
            </w:pPr>
            <w:r w:rsidRPr="00A53630">
              <w:rPr>
                <w:b/>
                <w:bCs/>
                <w:i/>
                <w:iCs/>
                <w:color w:val="002060"/>
                <w:sz w:val="22"/>
                <w:szCs w:val="22"/>
              </w:rPr>
              <w:t>AWARDING OFFICIAL’S TECHNICAL REPRESENTATIVE (AOTR)</w:t>
            </w:r>
          </w:p>
          <w:p w:rsidR="00FE267D" w:rsidRPr="00FC6F55" w:rsidRDefault="00FE267D" w:rsidP="007E500A">
            <w:pPr>
              <w:jc w:val="center"/>
              <w:rPr>
                <w:b/>
                <w:bCs/>
                <w:i/>
                <w:iCs/>
                <w:sz w:val="22"/>
                <w:szCs w:val="22"/>
                <w:highlight w:val="green"/>
              </w:rPr>
            </w:pPr>
          </w:p>
        </w:tc>
        <w:tc>
          <w:tcPr>
            <w:tcW w:w="6480" w:type="dxa"/>
          </w:tcPr>
          <w:p w:rsidR="00A803FF" w:rsidRDefault="00A803FF" w:rsidP="007E500A">
            <w:pPr>
              <w:pStyle w:val="Header"/>
              <w:tabs>
                <w:tab w:val="clear" w:pos="4320"/>
                <w:tab w:val="clear" w:pos="8640"/>
              </w:tabs>
              <w:rPr>
                <w:sz w:val="22"/>
                <w:szCs w:val="22"/>
              </w:rPr>
            </w:pPr>
          </w:p>
          <w:p w:rsidR="00FC6F55" w:rsidRDefault="007E500A" w:rsidP="007E500A">
            <w:pPr>
              <w:pStyle w:val="Header"/>
              <w:tabs>
                <w:tab w:val="clear" w:pos="4320"/>
                <w:tab w:val="clear" w:pos="8640"/>
              </w:tabs>
              <w:rPr>
                <w:sz w:val="22"/>
                <w:szCs w:val="22"/>
              </w:rPr>
            </w:pPr>
            <w:r w:rsidRPr="00774356">
              <w:rPr>
                <w:sz w:val="22"/>
                <w:szCs w:val="22"/>
              </w:rPr>
              <w:t xml:space="preserve">Participants through lecture, discussions, and case studies will learn the role and responsibilities of the Awarding Official’s Technical Representative (AOTR), and the Subordinate Awarding Official’s Technical Representative (SAOTR), in the </w:t>
            </w:r>
            <w:r>
              <w:rPr>
                <w:sz w:val="22"/>
                <w:szCs w:val="22"/>
              </w:rPr>
              <w:t>S</w:t>
            </w:r>
            <w:r w:rsidRPr="00774356">
              <w:rPr>
                <w:sz w:val="22"/>
                <w:szCs w:val="22"/>
              </w:rPr>
              <w:t>elf</w:t>
            </w:r>
            <w:r w:rsidRPr="00774356">
              <w:rPr>
                <w:sz w:val="22"/>
                <w:szCs w:val="22"/>
              </w:rPr>
              <w:noBreakHyphen/>
            </w:r>
            <w:r>
              <w:rPr>
                <w:sz w:val="22"/>
                <w:szCs w:val="22"/>
              </w:rPr>
              <w:t>D</w:t>
            </w:r>
            <w:r w:rsidRPr="00774356">
              <w:rPr>
                <w:sz w:val="22"/>
                <w:szCs w:val="22"/>
              </w:rPr>
              <w:t>etermination contracting process.  Interaction with the awarding official and the approving official will be addressed.  The AOTR/SAOTR environment as it relates to standards of conduct and ethics will also be discussed.</w:t>
            </w:r>
            <w:r>
              <w:rPr>
                <w:sz w:val="22"/>
                <w:szCs w:val="22"/>
              </w:rPr>
              <w:t xml:space="preserve">  This course is provided with a one-day Approving Official Training.</w:t>
            </w:r>
          </w:p>
          <w:p w:rsidR="00A803FF" w:rsidRPr="00FC6F55" w:rsidRDefault="00A803FF" w:rsidP="007E500A">
            <w:pPr>
              <w:pStyle w:val="Header"/>
              <w:tabs>
                <w:tab w:val="clear" w:pos="4320"/>
                <w:tab w:val="clear" w:pos="8640"/>
              </w:tabs>
              <w:rPr>
                <w:sz w:val="22"/>
                <w:szCs w:val="22"/>
                <w:highlight w:val="green"/>
              </w:rPr>
            </w:pPr>
          </w:p>
        </w:tc>
      </w:tr>
    </w:tbl>
    <w:p w:rsidR="00B53308" w:rsidRPr="00774356" w:rsidRDefault="00B53308">
      <w:pPr>
        <w:pStyle w:val="Header"/>
        <w:tabs>
          <w:tab w:val="clear" w:pos="4320"/>
          <w:tab w:val="clear" w:pos="8640"/>
        </w:tabs>
        <w:ind w:left="720"/>
        <w:rPr>
          <w:smallCaps/>
        </w:rPr>
      </w:pPr>
    </w:p>
    <w:p w:rsidR="007E500A" w:rsidRDefault="00B53308">
      <w:pPr>
        <w:pStyle w:val="Header"/>
        <w:tabs>
          <w:tab w:val="clear" w:pos="4320"/>
          <w:tab w:val="clear" w:pos="8640"/>
        </w:tabs>
        <w:ind w:left="720"/>
        <w:rPr>
          <w:b/>
          <w:sz w:val="22"/>
          <w:szCs w:val="22"/>
        </w:rPr>
      </w:pPr>
      <w:r w:rsidRPr="00774356">
        <w:rPr>
          <w:b/>
          <w:bCs/>
        </w:rPr>
        <w:t>NOTE:</w:t>
      </w:r>
      <w:r w:rsidRPr="00774356">
        <w:rPr>
          <w:b/>
        </w:rPr>
        <w:t xml:space="preserve">  </w:t>
      </w:r>
      <w:r w:rsidR="004A2A94" w:rsidRPr="00774356">
        <w:rPr>
          <w:b/>
          <w:sz w:val="22"/>
          <w:szCs w:val="22"/>
        </w:rPr>
        <w:t xml:space="preserve">The Approving Official session is mandatory </w:t>
      </w:r>
      <w:r w:rsidRPr="00774356">
        <w:rPr>
          <w:b/>
          <w:sz w:val="22"/>
          <w:szCs w:val="22"/>
        </w:rPr>
        <w:t xml:space="preserve">for all persons who are, or will be, identified as an Approving </w:t>
      </w:r>
      <w:r w:rsidR="000D69ED" w:rsidRPr="00774356">
        <w:rPr>
          <w:b/>
          <w:sz w:val="22"/>
          <w:szCs w:val="22"/>
        </w:rPr>
        <w:t>O</w:t>
      </w:r>
      <w:r w:rsidRPr="00774356">
        <w:rPr>
          <w:b/>
          <w:sz w:val="22"/>
          <w:szCs w:val="22"/>
        </w:rPr>
        <w:t>fficial.</w:t>
      </w:r>
    </w:p>
    <w:p w:rsidR="007E500A" w:rsidRDefault="007E500A">
      <w:pPr>
        <w:pStyle w:val="Header"/>
        <w:tabs>
          <w:tab w:val="clear" w:pos="4320"/>
          <w:tab w:val="clear" w:pos="8640"/>
        </w:tabs>
        <w:ind w:left="720"/>
        <w:rPr>
          <w:b/>
          <w:smallCaps/>
          <w:color w:val="FF0000"/>
        </w:rPr>
      </w:pPr>
    </w:p>
    <w:tbl>
      <w:tblPr>
        <w:tblW w:w="9468" w:type="dxa"/>
        <w:tblBorders>
          <w:top w:val="thickThinSmallGap" w:sz="36" w:space="0" w:color="auto"/>
          <w:left w:val="thickThinSmallGap" w:sz="36" w:space="0" w:color="auto"/>
          <w:bottom w:val="thinThickSmallGap" w:sz="36" w:space="0" w:color="auto"/>
          <w:right w:val="thinThickSmallGap" w:sz="36" w:space="0" w:color="auto"/>
          <w:insideH w:val="single" w:sz="4" w:space="0" w:color="auto"/>
          <w:insideV w:val="single" w:sz="4" w:space="0" w:color="auto"/>
        </w:tblBorders>
        <w:tblLayout w:type="fixed"/>
        <w:tblLook w:val="0000" w:firstRow="0" w:lastRow="0" w:firstColumn="0" w:lastColumn="0" w:noHBand="0" w:noVBand="0"/>
      </w:tblPr>
      <w:tblGrid>
        <w:gridCol w:w="2988"/>
        <w:gridCol w:w="6480"/>
      </w:tblGrid>
      <w:tr w:rsidR="007E500A" w:rsidRPr="00774356" w:rsidTr="00A803FF">
        <w:trPr>
          <w:trHeight w:val="2240"/>
        </w:trPr>
        <w:tc>
          <w:tcPr>
            <w:tcW w:w="2988" w:type="dxa"/>
          </w:tcPr>
          <w:p w:rsidR="00323AEC" w:rsidRDefault="00323AEC" w:rsidP="003923A9">
            <w:pPr>
              <w:pStyle w:val="Header"/>
              <w:tabs>
                <w:tab w:val="clear" w:pos="4320"/>
                <w:tab w:val="clear" w:pos="8640"/>
              </w:tabs>
              <w:jc w:val="center"/>
              <w:rPr>
                <w:smallCaps/>
                <w:sz w:val="22"/>
                <w:szCs w:val="22"/>
              </w:rPr>
            </w:pPr>
          </w:p>
          <w:p w:rsidR="00323AEC" w:rsidRPr="004F5C76" w:rsidRDefault="00321671" w:rsidP="003923A9">
            <w:pPr>
              <w:pStyle w:val="Header"/>
              <w:tabs>
                <w:tab w:val="clear" w:pos="4320"/>
                <w:tab w:val="clear" w:pos="8640"/>
              </w:tabs>
              <w:jc w:val="center"/>
              <w:rPr>
                <w:b/>
                <w:smallCaps/>
                <w:color w:val="C00000"/>
                <w:u w:val="single"/>
              </w:rPr>
            </w:pPr>
            <w:r w:rsidRPr="004F5C76">
              <w:rPr>
                <w:b/>
                <w:smallCaps/>
                <w:color w:val="C00000"/>
                <w:u w:val="single"/>
              </w:rPr>
              <w:t xml:space="preserve">Two </w:t>
            </w:r>
            <w:r w:rsidR="00323AEC" w:rsidRPr="004F5C76">
              <w:rPr>
                <w:b/>
                <w:smallCaps/>
                <w:color w:val="C00000"/>
                <w:u w:val="single"/>
              </w:rPr>
              <w:t>Online Courses</w:t>
            </w:r>
          </w:p>
          <w:p w:rsidR="00323AEC" w:rsidRPr="007C07E7" w:rsidRDefault="00323AEC" w:rsidP="003923A9">
            <w:pPr>
              <w:pStyle w:val="Header"/>
              <w:tabs>
                <w:tab w:val="clear" w:pos="4320"/>
                <w:tab w:val="clear" w:pos="8640"/>
              </w:tabs>
              <w:jc w:val="center"/>
              <w:rPr>
                <w:b/>
                <w:smallCaps/>
                <w:color w:val="17365D"/>
                <w:sz w:val="22"/>
                <w:szCs w:val="22"/>
              </w:rPr>
            </w:pPr>
          </w:p>
          <w:p w:rsidR="00323AEC" w:rsidRPr="00E97A8C" w:rsidRDefault="00323AEC" w:rsidP="00980CE4">
            <w:pPr>
              <w:pStyle w:val="Header"/>
              <w:numPr>
                <w:ilvl w:val="0"/>
                <w:numId w:val="1"/>
              </w:numPr>
              <w:tabs>
                <w:tab w:val="clear" w:pos="4320"/>
                <w:tab w:val="clear" w:pos="8640"/>
              </w:tabs>
              <w:rPr>
                <w:b/>
                <w:i/>
                <w:smallCaps/>
                <w:color w:val="17365D"/>
              </w:rPr>
            </w:pPr>
            <w:r w:rsidRPr="00E97A8C">
              <w:rPr>
                <w:b/>
                <w:i/>
                <w:smallCaps/>
                <w:color w:val="17365D"/>
              </w:rPr>
              <w:t>P.l.93-638</w:t>
            </w:r>
          </w:p>
          <w:p w:rsidR="00323AEC" w:rsidRPr="00DE4595" w:rsidRDefault="00323AEC" w:rsidP="003923A9">
            <w:pPr>
              <w:pStyle w:val="Header"/>
              <w:tabs>
                <w:tab w:val="clear" w:pos="4320"/>
                <w:tab w:val="clear" w:pos="8640"/>
              </w:tabs>
              <w:jc w:val="center"/>
              <w:rPr>
                <w:b/>
                <w:smallCaps/>
                <w:color w:val="17365D"/>
                <w:sz w:val="20"/>
                <w:szCs w:val="22"/>
              </w:rPr>
            </w:pPr>
          </w:p>
          <w:p w:rsidR="00A803FF" w:rsidRPr="00DE4595" w:rsidRDefault="00323AEC" w:rsidP="00980CE4">
            <w:pPr>
              <w:pStyle w:val="Header"/>
              <w:numPr>
                <w:ilvl w:val="0"/>
                <w:numId w:val="1"/>
              </w:numPr>
              <w:tabs>
                <w:tab w:val="clear" w:pos="4320"/>
                <w:tab w:val="clear" w:pos="8640"/>
              </w:tabs>
              <w:rPr>
                <w:b/>
                <w:i/>
                <w:color w:val="17365D"/>
                <w:szCs w:val="22"/>
              </w:rPr>
            </w:pPr>
            <w:r w:rsidRPr="00DE4595">
              <w:rPr>
                <w:b/>
                <w:i/>
                <w:color w:val="17365D"/>
                <w:szCs w:val="22"/>
              </w:rPr>
              <w:t>Awarding Official’s Technical Representative/</w:t>
            </w:r>
          </w:p>
          <w:p w:rsidR="00323AEC" w:rsidRPr="00DE4595" w:rsidRDefault="00980CE4" w:rsidP="00980CE4">
            <w:pPr>
              <w:pStyle w:val="Header"/>
              <w:tabs>
                <w:tab w:val="clear" w:pos="4320"/>
                <w:tab w:val="clear" w:pos="8640"/>
              </w:tabs>
              <w:rPr>
                <w:b/>
                <w:i/>
                <w:color w:val="17365D"/>
                <w:szCs w:val="22"/>
              </w:rPr>
            </w:pPr>
            <w:r w:rsidRPr="00DE4595">
              <w:rPr>
                <w:b/>
                <w:i/>
                <w:color w:val="17365D"/>
                <w:szCs w:val="22"/>
              </w:rPr>
              <w:t xml:space="preserve">            </w:t>
            </w:r>
            <w:r w:rsidR="00323AEC" w:rsidRPr="00DE4595">
              <w:rPr>
                <w:b/>
                <w:i/>
                <w:color w:val="17365D"/>
                <w:szCs w:val="22"/>
              </w:rPr>
              <w:t xml:space="preserve">Subordinate </w:t>
            </w:r>
          </w:p>
          <w:p w:rsidR="00323AEC" w:rsidRPr="00980CE4" w:rsidRDefault="00323AEC" w:rsidP="00980CE4">
            <w:pPr>
              <w:pStyle w:val="Header"/>
              <w:tabs>
                <w:tab w:val="clear" w:pos="4320"/>
                <w:tab w:val="clear" w:pos="8640"/>
              </w:tabs>
              <w:ind w:left="720"/>
              <w:rPr>
                <w:b/>
                <w:i/>
                <w:color w:val="17365D"/>
                <w:sz w:val="28"/>
                <w:szCs w:val="22"/>
              </w:rPr>
            </w:pPr>
            <w:r w:rsidRPr="00DE4595">
              <w:rPr>
                <w:b/>
                <w:i/>
                <w:color w:val="17365D"/>
                <w:szCs w:val="22"/>
              </w:rPr>
              <w:t xml:space="preserve">Official’s Technical </w:t>
            </w:r>
            <w:r w:rsidR="00980CE4" w:rsidRPr="00DE4595">
              <w:rPr>
                <w:b/>
                <w:i/>
                <w:color w:val="17365D"/>
                <w:szCs w:val="22"/>
              </w:rPr>
              <w:t xml:space="preserve">       </w:t>
            </w:r>
            <w:r w:rsidRPr="00DE4595">
              <w:rPr>
                <w:b/>
                <w:i/>
                <w:color w:val="17365D"/>
                <w:szCs w:val="22"/>
              </w:rPr>
              <w:t>Representative</w:t>
            </w:r>
          </w:p>
          <w:p w:rsidR="001D792C" w:rsidRPr="00323AEC" w:rsidRDefault="001D792C" w:rsidP="003923A9">
            <w:pPr>
              <w:pStyle w:val="Header"/>
              <w:tabs>
                <w:tab w:val="clear" w:pos="4320"/>
                <w:tab w:val="clear" w:pos="8640"/>
              </w:tabs>
              <w:jc w:val="center"/>
              <w:rPr>
                <w:b/>
                <w:smallCaps/>
                <w:color w:val="FF0000"/>
                <w:sz w:val="22"/>
                <w:szCs w:val="22"/>
              </w:rPr>
            </w:pPr>
          </w:p>
        </w:tc>
        <w:tc>
          <w:tcPr>
            <w:tcW w:w="6480" w:type="dxa"/>
          </w:tcPr>
          <w:p w:rsidR="00A803FF" w:rsidRDefault="00A803FF" w:rsidP="003923A9">
            <w:pPr>
              <w:pStyle w:val="Header"/>
              <w:tabs>
                <w:tab w:val="clear" w:pos="4320"/>
                <w:tab w:val="clear" w:pos="8640"/>
              </w:tabs>
              <w:rPr>
                <w:sz w:val="22"/>
                <w:szCs w:val="22"/>
              </w:rPr>
            </w:pPr>
          </w:p>
          <w:p w:rsidR="00893DE0" w:rsidRDefault="001D792C" w:rsidP="003923A9">
            <w:pPr>
              <w:pStyle w:val="Header"/>
              <w:tabs>
                <w:tab w:val="clear" w:pos="4320"/>
                <w:tab w:val="clear" w:pos="8640"/>
              </w:tabs>
              <w:rPr>
                <w:sz w:val="22"/>
                <w:szCs w:val="22"/>
              </w:rPr>
            </w:pPr>
            <w:r w:rsidRPr="001D792C">
              <w:rPr>
                <w:sz w:val="22"/>
                <w:szCs w:val="22"/>
              </w:rPr>
              <w:t>This year</w:t>
            </w:r>
            <w:r>
              <w:rPr>
                <w:sz w:val="22"/>
                <w:szCs w:val="22"/>
              </w:rPr>
              <w:t xml:space="preserve"> the Office of Self-Determination Services presents </w:t>
            </w:r>
          </w:p>
          <w:p w:rsidR="007E500A" w:rsidRDefault="001D792C" w:rsidP="003923A9">
            <w:pPr>
              <w:pStyle w:val="Header"/>
              <w:tabs>
                <w:tab w:val="clear" w:pos="4320"/>
                <w:tab w:val="clear" w:pos="8640"/>
              </w:tabs>
              <w:rPr>
                <w:sz w:val="22"/>
                <w:szCs w:val="22"/>
              </w:rPr>
            </w:pPr>
            <w:r>
              <w:rPr>
                <w:sz w:val="22"/>
                <w:szCs w:val="22"/>
              </w:rPr>
              <w:t>P.L. 93-638, as Amended, and AOTR/SAOTR online</w:t>
            </w:r>
            <w:r w:rsidR="004F5C76">
              <w:rPr>
                <w:sz w:val="22"/>
                <w:szCs w:val="22"/>
              </w:rPr>
              <w:t>,</w:t>
            </w:r>
            <w:r w:rsidR="00893DE0">
              <w:rPr>
                <w:sz w:val="22"/>
                <w:szCs w:val="22"/>
              </w:rPr>
              <w:t xml:space="preserve"> as well as in the classroom</w:t>
            </w:r>
            <w:r>
              <w:rPr>
                <w:sz w:val="22"/>
                <w:szCs w:val="22"/>
              </w:rPr>
              <w:t xml:space="preserve">.  Students are able to take this course </w:t>
            </w:r>
            <w:r w:rsidR="009F5E23">
              <w:rPr>
                <w:sz w:val="22"/>
                <w:szCs w:val="22"/>
              </w:rPr>
              <w:t>at</w:t>
            </w:r>
            <w:r>
              <w:rPr>
                <w:sz w:val="22"/>
                <w:szCs w:val="22"/>
              </w:rPr>
              <w:t xml:space="preserve"> their desk</w:t>
            </w:r>
            <w:r w:rsidR="00893DE0">
              <w:rPr>
                <w:sz w:val="22"/>
                <w:szCs w:val="22"/>
              </w:rPr>
              <w:t xml:space="preserve"> from their computer</w:t>
            </w:r>
            <w:r>
              <w:rPr>
                <w:sz w:val="22"/>
                <w:szCs w:val="22"/>
              </w:rPr>
              <w:t xml:space="preserve">.  </w:t>
            </w:r>
            <w:r w:rsidR="00A803FF">
              <w:rPr>
                <w:sz w:val="22"/>
                <w:szCs w:val="22"/>
              </w:rPr>
              <w:t>Link</w:t>
            </w:r>
            <w:r>
              <w:rPr>
                <w:sz w:val="22"/>
                <w:szCs w:val="22"/>
              </w:rPr>
              <w:t xml:space="preserve"> to either </w:t>
            </w:r>
            <w:r w:rsidR="004F5C76">
              <w:rPr>
                <w:sz w:val="22"/>
                <w:szCs w:val="22"/>
              </w:rPr>
              <w:t xml:space="preserve">online </w:t>
            </w:r>
            <w:r>
              <w:rPr>
                <w:sz w:val="22"/>
                <w:szCs w:val="22"/>
              </w:rPr>
              <w:t xml:space="preserve">course through </w:t>
            </w:r>
            <w:r w:rsidRPr="00A803FF">
              <w:rPr>
                <w:i/>
                <w:sz w:val="22"/>
                <w:szCs w:val="22"/>
              </w:rPr>
              <w:t>DOI Learn</w:t>
            </w:r>
            <w:r>
              <w:rPr>
                <w:sz w:val="22"/>
                <w:szCs w:val="22"/>
              </w:rPr>
              <w:t xml:space="preserve"> or by going to the Bureau of Indian Affairs website and clicking on “</w:t>
            </w:r>
            <w:r w:rsidRPr="001D792C">
              <w:rPr>
                <w:i/>
                <w:sz w:val="22"/>
                <w:szCs w:val="22"/>
              </w:rPr>
              <w:t>Organization</w:t>
            </w:r>
            <w:r>
              <w:rPr>
                <w:sz w:val="22"/>
                <w:szCs w:val="22"/>
              </w:rPr>
              <w:t>” then clicking on “</w:t>
            </w:r>
            <w:r w:rsidRPr="001D792C">
              <w:rPr>
                <w:i/>
                <w:sz w:val="22"/>
                <w:szCs w:val="22"/>
              </w:rPr>
              <w:t>Office of Indian Services</w:t>
            </w:r>
            <w:r>
              <w:rPr>
                <w:sz w:val="22"/>
                <w:szCs w:val="22"/>
              </w:rPr>
              <w:t>”.  Select “</w:t>
            </w:r>
            <w:r w:rsidRPr="001D792C">
              <w:rPr>
                <w:i/>
                <w:sz w:val="22"/>
                <w:szCs w:val="22"/>
              </w:rPr>
              <w:t>Self-Determination Services</w:t>
            </w:r>
            <w:r>
              <w:rPr>
                <w:sz w:val="22"/>
                <w:szCs w:val="22"/>
              </w:rPr>
              <w:t>”, scroll to “</w:t>
            </w:r>
            <w:r w:rsidRPr="001D792C">
              <w:rPr>
                <w:i/>
                <w:sz w:val="22"/>
                <w:szCs w:val="22"/>
              </w:rPr>
              <w:t>Online Courses</w:t>
            </w:r>
            <w:r>
              <w:rPr>
                <w:sz w:val="22"/>
                <w:szCs w:val="22"/>
              </w:rPr>
              <w:t xml:space="preserve">” and choose either, </w:t>
            </w:r>
            <w:r w:rsidRPr="001D792C">
              <w:rPr>
                <w:b/>
                <w:sz w:val="22"/>
                <w:szCs w:val="22"/>
              </w:rPr>
              <w:t>P.L.93-638, as Amended</w:t>
            </w:r>
            <w:r>
              <w:rPr>
                <w:sz w:val="22"/>
                <w:szCs w:val="22"/>
              </w:rPr>
              <w:t xml:space="preserve">, or, </w:t>
            </w:r>
            <w:r w:rsidRPr="001D792C">
              <w:rPr>
                <w:b/>
                <w:sz w:val="22"/>
                <w:szCs w:val="22"/>
              </w:rPr>
              <w:t>AOTR/SAOTR</w:t>
            </w:r>
            <w:r>
              <w:rPr>
                <w:sz w:val="22"/>
                <w:szCs w:val="22"/>
              </w:rPr>
              <w:t xml:space="preserve"> .</w:t>
            </w:r>
          </w:p>
          <w:p w:rsidR="001D792C" w:rsidRDefault="001D792C" w:rsidP="003923A9">
            <w:pPr>
              <w:pStyle w:val="Header"/>
              <w:tabs>
                <w:tab w:val="clear" w:pos="4320"/>
                <w:tab w:val="clear" w:pos="8640"/>
              </w:tabs>
              <w:rPr>
                <w:sz w:val="22"/>
                <w:szCs w:val="22"/>
              </w:rPr>
            </w:pPr>
          </w:p>
          <w:p w:rsidR="001D792C" w:rsidRDefault="001D792C" w:rsidP="003923A9">
            <w:pPr>
              <w:pStyle w:val="Header"/>
              <w:tabs>
                <w:tab w:val="clear" w:pos="4320"/>
                <w:tab w:val="clear" w:pos="8640"/>
              </w:tabs>
              <w:rPr>
                <w:sz w:val="22"/>
                <w:szCs w:val="22"/>
              </w:rPr>
            </w:pPr>
            <w:r>
              <w:rPr>
                <w:sz w:val="22"/>
                <w:szCs w:val="22"/>
              </w:rPr>
              <w:t>After completing either of these courses you will be able to print out a certificate showing you have passed the final exam at 80% or better.</w:t>
            </w:r>
          </w:p>
          <w:p w:rsidR="004F5C76" w:rsidRDefault="004F5C76" w:rsidP="003923A9">
            <w:pPr>
              <w:pStyle w:val="Header"/>
              <w:tabs>
                <w:tab w:val="clear" w:pos="4320"/>
                <w:tab w:val="clear" w:pos="8640"/>
              </w:tabs>
              <w:rPr>
                <w:sz w:val="22"/>
                <w:szCs w:val="22"/>
              </w:rPr>
            </w:pPr>
          </w:p>
          <w:p w:rsidR="004F5C76" w:rsidRPr="004F5C76" w:rsidRDefault="004F5C76" w:rsidP="003923A9">
            <w:pPr>
              <w:pStyle w:val="Header"/>
              <w:tabs>
                <w:tab w:val="clear" w:pos="4320"/>
                <w:tab w:val="clear" w:pos="8640"/>
              </w:tabs>
              <w:rPr>
                <w:i/>
                <w:sz w:val="20"/>
                <w:szCs w:val="20"/>
              </w:rPr>
            </w:pPr>
            <w:r w:rsidRPr="004F5C76">
              <w:rPr>
                <w:i/>
                <w:sz w:val="20"/>
                <w:szCs w:val="20"/>
              </w:rPr>
              <w:t>For classroom coursework in ei</w:t>
            </w:r>
            <w:r w:rsidR="00F92095">
              <w:rPr>
                <w:i/>
                <w:sz w:val="20"/>
                <w:szCs w:val="20"/>
              </w:rPr>
              <w:t xml:space="preserve">ther P.L. 93-638, or AOTR/SAOTR </w:t>
            </w:r>
            <w:r w:rsidRPr="004F5C76">
              <w:rPr>
                <w:i/>
                <w:sz w:val="20"/>
                <w:szCs w:val="20"/>
              </w:rPr>
              <w:t>call your Region’s Awarding Official for dates and times.</w:t>
            </w:r>
          </w:p>
        </w:tc>
      </w:tr>
    </w:tbl>
    <w:p w:rsidR="00E6688C" w:rsidRPr="00774356" w:rsidRDefault="00E6688C">
      <w:pPr>
        <w:pStyle w:val="Header"/>
        <w:tabs>
          <w:tab w:val="clear" w:pos="4320"/>
          <w:tab w:val="clear" w:pos="8640"/>
        </w:tabs>
        <w:ind w:left="720"/>
        <w:rPr>
          <w:b/>
          <w:smallCaps/>
          <w:color w:val="FF0000"/>
        </w:rPr>
      </w:pPr>
    </w:p>
    <w:tbl>
      <w:tblPr>
        <w:tblW w:w="9468" w:type="dxa"/>
        <w:tblBorders>
          <w:top w:val="thickThinSmallGap" w:sz="36" w:space="0" w:color="auto"/>
          <w:left w:val="thickThinSmallGap" w:sz="36" w:space="0" w:color="auto"/>
          <w:bottom w:val="thinThickSmallGap" w:sz="36" w:space="0" w:color="auto"/>
          <w:right w:val="thinThickSmallGap" w:sz="36" w:space="0" w:color="auto"/>
          <w:insideH w:val="single" w:sz="4" w:space="0" w:color="auto"/>
          <w:insideV w:val="single" w:sz="4" w:space="0" w:color="auto"/>
        </w:tblBorders>
        <w:tblLook w:val="0000" w:firstRow="0" w:lastRow="0" w:firstColumn="0" w:lastColumn="0" w:noHBand="0" w:noVBand="0"/>
      </w:tblPr>
      <w:tblGrid>
        <w:gridCol w:w="2988"/>
        <w:gridCol w:w="6480"/>
      </w:tblGrid>
      <w:tr w:rsidR="00E6688C" w:rsidRPr="00774356" w:rsidTr="008F4A3A">
        <w:trPr>
          <w:cantSplit/>
        </w:trPr>
        <w:tc>
          <w:tcPr>
            <w:tcW w:w="9468" w:type="dxa"/>
            <w:gridSpan w:val="2"/>
          </w:tcPr>
          <w:p w:rsidR="00E6688C" w:rsidRPr="00774356" w:rsidRDefault="00E6688C">
            <w:pPr>
              <w:pStyle w:val="Header"/>
              <w:tabs>
                <w:tab w:val="clear" w:pos="4320"/>
                <w:tab w:val="clear" w:pos="8640"/>
              </w:tabs>
              <w:jc w:val="center"/>
              <w:rPr>
                <w:smallCaps/>
              </w:rPr>
            </w:pPr>
          </w:p>
          <w:p w:rsidR="00E6688C" w:rsidRPr="00774356" w:rsidRDefault="00E6688C">
            <w:pPr>
              <w:pStyle w:val="Header"/>
              <w:tabs>
                <w:tab w:val="clear" w:pos="4320"/>
                <w:tab w:val="clear" w:pos="8640"/>
              </w:tabs>
              <w:jc w:val="center"/>
              <w:rPr>
                <w:b/>
                <w:bCs/>
                <w:smallCaps/>
              </w:rPr>
            </w:pPr>
            <w:r w:rsidRPr="00774356">
              <w:rPr>
                <w:b/>
                <w:bCs/>
                <w:smallCaps/>
              </w:rPr>
              <w:t>COURSE DESCRIPTIONS FY-</w:t>
            </w:r>
            <w:r w:rsidR="00472D1F" w:rsidRPr="00774356">
              <w:rPr>
                <w:b/>
                <w:bCs/>
                <w:smallCaps/>
              </w:rPr>
              <w:t>201</w:t>
            </w:r>
            <w:r w:rsidR="006039B6">
              <w:rPr>
                <w:b/>
                <w:bCs/>
                <w:smallCaps/>
              </w:rPr>
              <w:t>4</w:t>
            </w:r>
          </w:p>
          <w:p w:rsidR="00E6688C" w:rsidRPr="00774356" w:rsidRDefault="00E6688C">
            <w:pPr>
              <w:pStyle w:val="Header"/>
              <w:tabs>
                <w:tab w:val="clear" w:pos="4320"/>
                <w:tab w:val="clear" w:pos="8640"/>
              </w:tabs>
              <w:jc w:val="center"/>
              <w:rPr>
                <w:smallCaps/>
              </w:rPr>
            </w:pPr>
          </w:p>
        </w:tc>
      </w:tr>
      <w:tr w:rsidR="00E6688C" w:rsidRPr="00774356" w:rsidTr="008F4A3A">
        <w:trPr>
          <w:cantSplit/>
          <w:trHeight w:val="1952"/>
        </w:trPr>
        <w:tc>
          <w:tcPr>
            <w:tcW w:w="9468" w:type="dxa"/>
            <w:gridSpan w:val="2"/>
            <w:tcBorders>
              <w:bottom w:val="double" w:sz="4" w:space="0" w:color="auto"/>
            </w:tcBorders>
          </w:tcPr>
          <w:p w:rsidR="00E6688C" w:rsidRPr="00774356" w:rsidRDefault="00E6688C">
            <w:pPr>
              <w:pStyle w:val="Header"/>
              <w:tabs>
                <w:tab w:val="clear" w:pos="4320"/>
                <w:tab w:val="clear" w:pos="8640"/>
              </w:tabs>
              <w:jc w:val="center"/>
              <w:rPr>
                <w:b/>
                <w:bCs/>
                <w:smallCaps/>
                <w:u w:val="single"/>
              </w:rPr>
            </w:pPr>
          </w:p>
          <w:p w:rsidR="00E6688C" w:rsidRPr="00A53630" w:rsidRDefault="00A53630">
            <w:pPr>
              <w:pStyle w:val="Header"/>
              <w:tabs>
                <w:tab w:val="clear" w:pos="4320"/>
                <w:tab w:val="clear" w:pos="8640"/>
              </w:tabs>
              <w:jc w:val="center"/>
              <w:rPr>
                <w:b/>
                <w:bCs/>
                <w:smallCaps/>
                <w:color w:val="002060"/>
                <w:sz w:val="28"/>
                <w:szCs w:val="28"/>
                <w:u w:val="single"/>
              </w:rPr>
            </w:pPr>
            <w:r w:rsidRPr="00A53630">
              <w:rPr>
                <w:b/>
                <w:bCs/>
                <w:smallCaps/>
                <w:color w:val="002060"/>
                <w:sz w:val="28"/>
                <w:szCs w:val="28"/>
                <w:u w:val="single"/>
              </w:rPr>
              <w:t>MAINTENANCE COURSES</w:t>
            </w:r>
          </w:p>
          <w:p w:rsidR="00E6688C" w:rsidRPr="00774356" w:rsidRDefault="00E6688C">
            <w:pPr>
              <w:pStyle w:val="Header"/>
              <w:tabs>
                <w:tab w:val="clear" w:pos="4320"/>
                <w:tab w:val="clear" w:pos="8640"/>
              </w:tabs>
              <w:jc w:val="center"/>
              <w:rPr>
                <w:smallCaps/>
              </w:rPr>
            </w:pPr>
          </w:p>
          <w:p w:rsidR="00E6688C" w:rsidRPr="00774356" w:rsidRDefault="00E6688C" w:rsidP="00893DE0">
            <w:pPr>
              <w:pStyle w:val="Header"/>
              <w:tabs>
                <w:tab w:val="clear" w:pos="4320"/>
                <w:tab w:val="clear" w:pos="8640"/>
              </w:tabs>
              <w:ind w:left="90" w:right="72"/>
              <w:rPr>
                <w:b/>
                <w:bCs/>
                <w:smallCaps/>
                <w:sz w:val="22"/>
                <w:szCs w:val="22"/>
              </w:rPr>
            </w:pPr>
            <w:r w:rsidRPr="00774356">
              <w:rPr>
                <w:b/>
                <w:bCs/>
                <w:i/>
                <w:iCs/>
                <w:sz w:val="22"/>
                <w:szCs w:val="22"/>
              </w:rPr>
              <w:t>These courses are designed to provide increased knowledge in Federal acquisition and Pub. Law 93</w:t>
            </w:r>
            <w:r w:rsidRPr="00774356">
              <w:rPr>
                <w:b/>
                <w:bCs/>
                <w:i/>
                <w:iCs/>
                <w:sz w:val="22"/>
                <w:szCs w:val="22"/>
              </w:rPr>
              <w:noBreakHyphen/>
              <w:t>638, as amended, as well as, areas identified as important to Bureau management.  These courses are maintenance courses and apply to the body of knowledge available for Pub. Law 93</w:t>
            </w:r>
            <w:r w:rsidRPr="00774356">
              <w:rPr>
                <w:b/>
                <w:bCs/>
                <w:i/>
                <w:iCs/>
                <w:sz w:val="22"/>
                <w:szCs w:val="22"/>
              </w:rPr>
              <w:noBreakHyphen/>
              <w:t>638 contracting.</w:t>
            </w:r>
          </w:p>
        </w:tc>
      </w:tr>
      <w:tr w:rsidR="00E6688C" w:rsidRPr="00774356" w:rsidTr="008F4A3A">
        <w:trPr>
          <w:cantSplit/>
          <w:trHeight w:val="332"/>
        </w:trPr>
        <w:tc>
          <w:tcPr>
            <w:tcW w:w="9468" w:type="dxa"/>
            <w:gridSpan w:val="2"/>
            <w:tcBorders>
              <w:top w:val="double" w:sz="4" w:space="0" w:color="auto"/>
              <w:bottom w:val="double" w:sz="4" w:space="0" w:color="auto"/>
            </w:tcBorders>
          </w:tcPr>
          <w:p w:rsidR="00E6688C" w:rsidRPr="00774356" w:rsidRDefault="00E6688C">
            <w:pPr>
              <w:pStyle w:val="Header"/>
              <w:tabs>
                <w:tab w:val="clear" w:pos="4320"/>
                <w:tab w:val="clear" w:pos="8640"/>
              </w:tabs>
              <w:jc w:val="center"/>
              <w:rPr>
                <w:b/>
                <w:bCs/>
                <w:smallCaps/>
              </w:rPr>
            </w:pPr>
            <w:r w:rsidRPr="00774356">
              <w:rPr>
                <w:b/>
                <w:bCs/>
                <w:smallCaps/>
              </w:rPr>
              <w:t>GENERAL COURSES</w:t>
            </w:r>
          </w:p>
        </w:tc>
      </w:tr>
      <w:tr w:rsidR="00E6688C" w:rsidRPr="00774356" w:rsidTr="008F4A3A">
        <w:trPr>
          <w:trHeight w:val="1770"/>
        </w:trPr>
        <w:tc>
          <w:tcPr>
            <w:tcW w:w="2988" w:type="dxa"/>
            <w:tcBorders>
              <w:top w:val="double" w:sz="4" w:space="0" w:color="auto"/>
            </w:tcBorders>
          </w:tcPr>
          <w:p w:rsidR="00A803FF" w:rsidRDefault="00A803FF">
            <w:pPr>
              <w:jc w:val="center"/>
              <w:rPr>
                <w:b/>
                <w:bCs/>
                <w:i/>
                <w:iCs/>
                <w:color w:val="002060"/>
                <w:sz w:val="22"/>
                <w:szCs w:val="22"/>
              </w:rPr>
            </w:pPr>
          </w:p>
          <w:p w:rsidR="00592EC8" w:rsidRPr="00A53630" w:rsidRDefault="00E6688C">
            <w:pPr>
              <w:jc w:val="center"/>
              <w:rPr>
                <w:b/>
                <w:bCs/>
                <w:i/>
                <w:iCs/>
                <w:color w:val="002060"/>
                <w:sz w:val="22"/>
                <w:szCs w:val="22"/>
              </w:rPr>
            </w:pPr>
            <w:r w:rsidRPr="00A53630">
              <w:rPr>
                <w:b/>
                <w:bCs/>
                <w:i/>
                <w:iCs/>
                <w:color w:val="002060"/>
                <w:sz w:val="22"/>
                <w:szCs w:val="22"/>
              </w:rPr>
              <w:t>PROGRAM STANDARD</w:t>
            </w:r>
            <w:r w:rsidR="00592EC8" w:rsidRPr="00A53630">
              <w:rPr>
                <w:b/>
                <w:bCs/>
                <w:i/>
                <w:iCs/>
                <w:color w:val="002060"/>
                <w:sz w:val="22"/>
                <w:szCs w:val="22"/>
              </w:rPr>
              <w:t>S</w:t>
            </w:r>
          </w:p>
          <w:p w:rsidR="00E6688C" w:rsidRPr="00A53630" w:rsidRDefault="00E6688C">
            <w:pPr>
              <w:jc w:val="center"/>
              <w:rPr>
                <w:b/>
                <w:bCs/>
                <w:i/>
                <w:iCs/>
                <w:color w:val="002060"/>
                <w:sz w:val="22"/>
                <w:szCs w:val="22"/>
              </w:rPr>
            </w:pPr>
            <w:r w:rsidRPr="00A53630">
              <w:rPr>
                <w:b/>
                <w:bCs/>
                <w:i/>
                <w:iCs/>
                <w:color w:val="002060"/>
                <w:sz w:val="22"/>
                <w:szCs w:val="22"/>
              </w:rPr>
              <w:t>AND STATEMENT OF WORK</w:t>
            </w:r>
          </w:p>
          <w:p w:rsidR="00E6688C" w:rsidRPr="00774356" w:rsidRDefault="00E6688C" w:rsidP="00F04CE1">
            <w:pPr>
              <w:pStyle w:val="Header"/>
              <w:tabs>
                <w:tab w:val="clear" w:pos="4320"/>
                <w:tab w:val="clear" w:pos="8640"/>
              </w:tabs>
              <w:rPr>
                <w:smallCaps/>
                <w:sz w:val="22"/>
                <w:szCs w:val="22"/>
              </w:rPr>
            </w:pPr>
          </w:p>
        </w:tc>
        <w:tc>
          <w:tcPr>
            <w:tcW w:w="6480" w:type="dxa"/>
            <w:tcBorders>
              <w:top w:val="double" w:sz="4" w:space="0" w:color="auto"/>
            </w:tcBorders>
          </w:tcPr>
          <w:p w:rsidR="00F314A0" w:rsidRPr="00F314A0" w:rsidRDefault="00F314A0">
            <w:pPr>
              <w:pStyle w:val="Header"/>
              <w:tabs>
                <w:tab w:val="clear" w:pos="4320"/>
                <w:tab w:val="clear" w:pos="8640"/>
              </w:tabs>
              <w:rPr>
                <w:sz w:val="16"/>
                <w:szCs w:val="16"/>
              </w:rPr>
            </w:pPr>
          </w:p>
          <w:p w:rsidR="00E6688C" w:rsidRDefault="00E6688C">
            <w:pPr>
              <w:pStyle w:val="Header"/>
              <w:tabs>
                <w:tab w:val="clear" w:pos="4320"/>
                <w:tab w:val="clear" w:pos="8640"/>
              </w:tabs>
              <w:rPr>
                <w:sz w:val="22"/>
                <w:szCs w:val="22"/>
              </w:rPr>
            </w:pPr>
            <w:r w:rsidRPr="00774356">
              <w:rPr>
                <w:sz w:val="22"/>
                <w:szCs w:val="22"/>
              </w:rPr>
              <w:t>This course provides insight to the preparation of Program Standards and Statements of Work.  Instruction relates regulations to internal and external administrative procedures.  Participants will develop Program Standards and Statements of Work, and an Annual Funding Agreement.  The course involves lecture, group discussion and assignments (case study type issues).</w:t>
            </w:r>
          </w:p>
          <w:p w:rsidR="00F314A0" w:rsidRPr="00F314A0" w:rsidRDefault="00F314A0">
            <w:pPr>
              <w:pStyle w:val="Header"/>
              <w:tabs>
                <w:tab w:val="clear" w:pos="4320"/>
                <w:tab w:val="clear" w:pos="8640"/>
              </w:tabs>
              <w:rPr>
                <w:smallCaps/>
                <w:sz w:val="16"/>
                <w:szCs w:val="16"/>
              </w:rPr>
            </w:pPr>
          </w:p>
        </w:tc>
      </w:tr>
      <w:tr w:rsidR="00E6688C" w:rsidRPr="00774356" w:rsidTr="008F4A3A">
        <w:trPr>
          <w:trHeight w:val="1295"/>
        </w:trPr>
        <w:tc>
          <w:tcPr>
            <w:tcW w:w="2988" w:type="dxa"/>
          </w:tcPr>
          <w:p w:rsidR="00A803FF" w:rsidRPr="00A803FF" w:rsidRDefault="00A803FF">
            <w:pPr>
              <w:jc w:val="center"/>
              <w:rPr>
                <w:b/>
                <w:bCs/>
                <w:i/>
                <w:iCs/>
                <w:color w:val="002060"/>
                <w:sz w:val="16"/>
                <w:szCs w:val="16"/>
              </w:rPr>
            </w:pPr>
          </w:p>
          <w:p w:rsidR="00E6688C" w:rsidRPr="00A53630" w:rsidRDefault="00E6688C">
            <w:pPr>
              <w:jc w:val="center"/>
              <w:rPr>
                <w:b/>
                <w:bCs/>
                <w:i/>
                <w:iCs/>
                <w:color w:val="002060"/>
                <w:sz w:val="22"/>
                <w:szCs w:val="22"/>
              </w:rPr>
            </w:pPr>
            <w:r w:rsidRPr="00A53630">
              <w:rPr>
                <w:b/>
                <w:bCs/>
                <w:i/>
                <w:iCs/>
                <w:color w:val="002060"/>
                <w:sz w:val="22"/>
                <w:szCs w:val="22"/>
              </w:rPr>
              <w:t>BASIC</w:t>
            </w:r>
          </w:p>
          <w:p w:rsidR="00E6688C" w:rsidRPr="00A53630" w:rsidRDefault="00E6688C">
            <w:pPr>
              <w:jc w:val="center"/>
              <w:rPr>
                <w:b/>
                <w:bCs/>
                <w:i/>
                <w:iCs/>
                <w:color w:val="002060"/>
                <w:sz w:val="22"/>
                <w:szCs w:val="22"/>
              </w:rPr>
            </w:pPr>
            <w:r w:rsidRPr="00A53630">
              <w:rPr>
                <w:b/>
                <w:bCs/>
                <w:i/>
                <w:iCs/>
                <w:color w:val="002060"/>
                <w:sz w:val="22"/>
                <w:szCs w:val="22"/>
              </w:rPr>
              <w:t>INDIRECT COST</w:t>
            </w:r>
          </w:p>
          <w:p w:rsidR="00E6688C" w:rsidRPr="00774356" w:rsidRDefault="00F04CE1">
            <w:pPr>
              <w:jc w:val="center"/>
              <w:rPr>
                <w:b/>
                <w:bCs/>
                <w:i/>
                <w:iCs/>
                <w:sz w:val="22"/>
                <w:szCs w:val="22"/>
              </w:rPr>
            </w:pPr>
            <w:r>
              <w:rPr>
                <w:b/>
                <w:bCs/>
                <w:i/>
                <w:iCs/>
                <w:color w:val="002060"/>
                <w:sz w:val="22"/>
                <w:szCs w:val="22"/>
              </w:rPr>
              <w:t xml:space="preserve"> </w:t>
            </w:r>
            <w:r w:rsidR="00F92095">
              <w:rPr>
                <w:b/>
                <w:bCs/>
                <w:i/>
                <w:iCs/>
                <w:color w:val="002060"/>
                <w:sz w:val="22"/>
                <w:szCs w:val="22"/>
              </w:rPr>
              <w:t>(Contract Support Course Training)</w:t>
            </w:r>
          </w:p>
        </w:tc>
        <w:tc>
          <w:tcPr>
            <w:tcW w:w="6480" w:type="dxa"/>
          </w:tcPr>
          <w:p w:rsidR="00F314A0" w:rsidRPr="00F314A0" w:rsidRDefault="00F314A0">
            <w:pPr>
              <w:pStyle w:val="Header"/>
              <w:tabs>
                <w:tab w:val="clear" w:pos="4320"/>
                <w:tab w:val="clear" w:pos="8640"/>
              </w:tabs>
              <w:rPr>
                <w:sz w:val="16"/>
                <w:szCs w:val="16"/>
              </w:rPr>
            </w:pPr>
          </w:p>
          <w:p w:rsidR="00E6688C" w:rsidRDefault="00E6688C">
            <w:pPr>
              <w:pStyle w:val="Header"/>
              <w:tabs>
                <w:tab w:val="clear" w:pos="4320"/>
                <w:tab w:val="clear" w:pos="8640"/>
              </w:tabs>
              <w:rPr>
                <w:sz w:val="22"/>
                <w:szCs w:val="22"/>
              </w:rPr>
            </w:pPr>
            <w:r w:rsidRPr="00774356">
              <w:rPr>
                <w:sz w:val="22"/>
                <w:szCs w:val="22"/>
              </w:rPr>
              <w:t>This course provides a basic instruction on managing Indirect Cost.  Addresses terminology, and Indirect Cost Computation. Through lecture, case studies, and assignments participants will learn the terms used in indirect cost and the basics of managing indirect cost.</w:t>
            </w:r>
          </w:p>
          <w:p w:rsidR="00F314A0" w:rsidRPr="00F314A0" w:rsidRDefault="00F314A0">
            <w:pPr>
              <w:pStyle w:val="Header"/>
              <w:tabs>
                <w:tab w:val="clear" w:pos="4320"/>
                <w:tab w:val="clear" w:pos="8640"/>
              </w:tabs>
              <w:rPr>
                <w:sz w:val="16"/>
                <w:szCs w:val="16"/>
              </w:rPr>
            </w:pPr>
          </w:p>
        </w:tc>
      </w:tr>
      <w:tr w:rsidR="008E781F" w:rsidRPr="00774356" w:rsidTr="008F4A3A">
        <w:trPr>
          <w:trHeight w:val="1025"/>
        </w:trPr>
        <w:tc>
          <w:tcPr>
            <w:tcW w:w="2988" w:type="dxa"/>
          </w:tcPr>
          <w:p w:rsidR="00A803FF" w:rsidRPr="00A803FF" w:rsidRDefault="00A803FF" w:rsidP="008E781F">
            <w:pPr>
              <w:jc w:val="center"/>
              <w:rPr>
                <w:b/>
                <w:bCs/>
                <w:i/>
                <w:iCs/>
                <w:color w:val="002060"/>
                <w:sz w:val="16"/>
                <w:szCs w:val="16"/>
              </w:rPr>
            </w:pPr>
          </w:p>
          <w:p w:rsidR="00FD1D99" w:rsidRDefault="008E781F" w:rsidP="008E781F">
            <w:pPr>
              <w:jc w:val="center"/>
              <w:rPr>
                <w:b/>
                <w:bCs/>
                <w:i/>
                <w:iCs/>
                <w:color w:val="002060"/>
                <w:sz w:val="22"/>
                <w:szCs w:val="22"/>
              </w:rPr>
            </w:pPr>
            <w:r w:rsidRPr="00A53630">
              <w:rPr>
                <w:b/>
                <w:bCs/>
                <w:i/>
                <w:iCs/>
                <w:color w:val="002060"/>
                <w:sz w:val="22"/>
                <w:szCs w:val="22"/>
              </w:rPr>
              <w:t>Contract Support Policy</w:t>
            </w:r>
          </w:p>
          <w:p w:rsidR="008E781F" w:rsidRPr="00A53630" w:rsidRDefault="00FD1D99" w:rsidP="008E781F">
            <w:pPr>
              <w:jc w:val="center"/>
              <w:rPr>
                <w:b/>
                <w:bCs/>
                <w:i/>
                <w:iCs/>
                <w:color w:val="002060"/>
                <w:sz w:val="22"/>
                <w:szCs w:val="22"/>
              </w:rPr>
            </w:pPr>
            <w:r>
              <w:rPr>
                <w:b/>
                <w:bCs/>
                <w:i/>
                <w:iCs/>
                <w:color w:val="002060"/>
                <w:sz w:val="22"/>
                <w:szCs w:val="22"/>
              </w:rPr>
              <w:t>And Shortfall Computation</w:t>
            </w:r>
            <w:r w:rsidR="00072D20">
              <w:rPr>
                <w:b/>
                <w:bCs/>
                <w:i/>
                <w:iCs/>
                <w:color w:val="002060"/>
                <w:sz w:val="22"/>
                <w:szCs w:val="22"/>
              </w:rPr>
              <w:t xml:space="preserve"> (Contract Support Co</w:t>
            </w:r>
            <w:r w:rsidR="00125226">
              <w:rPr>
                <w:b/>
                <w:bCs/>
                <w:i/>
                <w:iCs/>
                <w:color w:val="002060"/>
                <w:sz w:val="22"/>
                <w:szCs w:val="22"/>
              </w:rPr>
              <w:t>st</w:t>
            </w:r>
            <w:r w:rsidR="00072D20">
              <w:rPr>
                <w:b/>
                <w:bCs/>
                <w:i/>
                <w:iCs/>
                <w:color w:val="002060"/>
                <w:sz w:val="22"/>
                <w:szCs w:val="22"/>
              </w:rPr>
              <w:t xml:space="preserve"> </w:t>
            </w:r>
            <w:r w:rsidR="00F92095">
              <w:rPr>
                <w:b/>
                <w:bCs/>
                <w:i/>
                <w:iCs/>
                <w:color w:val="002060"/>
                <w:sz w:val="22"/>
                <w:szCs w:val="22"/>
              </w:rPr>
              <w:t>Training</w:t>
            </w:r>
            <w:r w:rsidR="00072D20">
              <w:rPr>
                <w:b/>
                <w:bCs/>
                <w:i/>
                <w:iCs/>
                <w:color w:val="002060"/>
                <w:sz w:val="22"/>
                <w:szCs w:val="22"/>
              </w:rPr>
              <w:t>)</w:t>
            </w:r>
          </w:p>
          <w:p w:rsidR="008E781F" w:rsidRPr="00774356" w:rsidRDefault="008E781F" w:rsidP="00125226">
            <w:pPr>
              <w:jc w:val="center"/>
              <w:rPr>
                <w:b/>
                <w:bCs/>
                <w:i/>
                <w:iCs/>
                <w:sz w:val="22"/>
                <w:szCs w:val="22"/>
              </w:rPr>
            </w:pPr>
            <w:r w:rsidRPr="00A53630">
              <w:rPr>
                <w:b/>
                <w:bCs/>
                <w:i/>
                <w:iCs/>
                <w:color w:val="002060"/>
                <w:sz w:val="22"/>
                <w:szCs w:val="22"/>
              </w:rPr>
              <w:t xml:space="preserve"> </w:t>
            </w:r>
          </w:p>
        </w:tc>
        <w:tc>
          <w:tcPr>
            <w:tcW w:w="6480" w:type="dxa"/>
          </w:tcPr>
          <w:p w:rsidR="00F314A0" w:rsidRPr="00F314A0" w:rsidRDefault="00F314A0">
            <w:pPr>
              <w:pStyle w:val="Header"/>
              <w:tabs>
                <w:tab w:val="clear" w:pos="4320"/>
                <w:tab w:val="clear" w:pos="8640"/>
              </w:tabs>
              <w:rPr>
                <w:sz w:val="16"/>
                <w:szCs w:val="16"/>
              </w:rPr>
            </w:pPr>
          </w:p>
          <w:p w:rsidR="008E781F" w:rsidRDefault="008E781F">
            <w:pPr>
              <w:pStyle w:val="Header"/>
              <w:tabs>
                <w:tab w:val="clear" w:pos="4320"/>
                <w:tab w:val="clear" w:pos="8640"/>
              </w:tabs>
              <w:rPr>
                <w:sz w:val="22"/>
                <w:szCs w:val="22"/>
              </w:rPr>
            </w:pPr>
            <w:r w:rsidRPr="00774356">
              <w:rPr>
                <w:sz w:val="22"/>
                <w:szCs w:val="22"/>
              </w:rPr>
              <w:t>This course provides basic instruction on the Bureau of Indian Affairs Direct Contract Support Policy.  Through lecture and group discussion participants will learn the purpose and intent of these documents</w:t>
            </w:r>
          </w:p>
          <w:p w:rsidR="00F314A0" w:rsidRPr="00F314A0" w:rsidRDefault="00F314A0">
            <w:pPr>
              <w:pStyle w:val="Header"/>
              <w:tabs>
                <w:tab w:val="clear" w:pos="4320"/>
                <w:tab w:val="clear" w:pos="8640"/>
              </w:tabs>
              <w:rPr>
                <w:sz w:val="16"/>
                <w:szCs w:val="16"/>
              </w:rPr>
            </w:pPr>
          </w:p>
        </w:tc>
      </w:tr>
      <w:tr w:rsidR="00E6688C" w:rsidRPr="00774356" w:rsidTr="008F4A3A">
        <w:trPr>
          <w:trHeight w:val="890"/>
        </w:trPr>
        <w:tc>
          <w:tcPr>
            <w:tcW w:w="2988" w:type="dxa"/>
          </w:tcPr>
          <w:p w:rsidR="00A803FF" w:rsidRPr="00A803FF" w:rsidRDefault="00A803FF" w:rsidP="008E781F">
            <w:pPr>
              <w:pStyle w:val="Header"/>
              <w:tabs>
                <w:tab w:val="clear" w:pos="4320"/>
                <w:tab w:val="clear" w:pos="8640"/>
              </w:tabs>
              <w:jc w:val="center"/>
              <w:rPr>
                <w:b/>
                <w:i/>
                <w:color w:val="002060"/>
                <w:sz w:val="16"/>
                <w:szCs w:val="16"/>
              </w:rPr>
            </w:pPr>
          </w:p>
          <w:p w:rsidR="00F92095" w:rsidRPr="00A53630" w:rsidRDefault="00F04CE1" w:rsidP="00F92095">
            <w:pPr>
              <w:jc w:val="center"/>
              <w:rPr>
                <w:b/>
                <w:bCs/>
                <w:i/>
                <w:iCs/>
                <w:color w:val="002060"/>
                <w:sz w:val="22"/>
                <w:szCs w:val="22"/>
              </w:rPr>
            </w:pPr>
            <w:r>
              <w:rPr>
                <w:b/>
                <w:i/>
                <w:color w:val="002060"/>
                <w:sz w:val="22"/>
                <w:szCs w:val="22"/>
              </w:rPr>
              <w:t>Start-up and Pre-Award</w:t>
            </w:r>
            <w:r w:rsidR="00F92095">
              <w:rPr>
                <w:b/>
                <w:i/>
                <w:color w:val="002060"/>
                <w:sz w:val="22"/>
                <w:szCs w:val="22"/>
              </w:rPr>
              <w:t xml:space="preserve"> </w:t>
            </w:r>
            <w:r w:rsidR="00F92095">
              <w:rPr>
                <w:b/>
                <w:bCs/>
                <w:i/>
                <w:iCs/>
                <w:color w:val="002060"/>
                <w:sz w:val="22"/>
                <w:szCs w:val="22"/>
              </w:rPr>
              <w:t>Contract Support Cos</w:t>
            </w:r>
            <w:r w:rsidR="00125226">
              <w:rPr>
                <w:b/>
                <w:bCs/>
                <w:i/>
                <w:iCs/>
                <w:color w:val="002060"/>
                <w:sz w:val="22"/>
                <w:szCs w:val="22"/>
              </w:rPr>
              <w:t>t</w:t>
            </w:r>
            <w:r>
              <w:rPr>
                <w:b/>
                <w:bCs/>
                <w:i/>
                <w:iCs/>
                <w:color w:val="002060"/>
                <w:sz w:val="22"/>
                <w:szCs w:val="22"/>
              </w:rPr>
              <w:t xml:space="preserve"> Training</w:t>
            </w:r>
          </w:p>
          <w:p w:rsidR="00A803FF" w:rsidRPr="00774356" w:rsidRDefault="00A803FF" w:rsidP="00F04CE1">
            <w:pPr>
              <w:pStyle w:val="Header"/>
              <w:tabs>
                <w:tab w:val="clear" w:pos="4320"/>
                <w:tab w:val="clear" w:pos="8640"/>
              </w:tabs>
              <w:jc w:val="center"/>
              <w:rPr>
                <w:b/>
                <w:bCs/>
                <w:i/>
                <w:iCs/>
                <w:sz w:val="22"/>
                <w:szCs w:val="22"/>
              </w:rPr>
            </w:pPr>
          </w:p>
        </w:tc>
        <w:tc>
          <w:tcPr>
            <w:tcW w:w="6480" w:type="dxa"/>
          </w:tcPr>
          <w:p w:rsidR="00A803FF" w:rsidRPr="00F314A0" w:rsidRDefault="00A803FF">
            <w:pPr>
              <w:pStyle w:val="Header"/>
              <w:tabs>
                <w:tab w:val="clear" w:pos="4320"/>
                <w:tab w:val="clear" w:pos="8640"/>
              </w:tabs>
              <w:rPr>
                <w:sz w:val="16"/>
                <w:szCs w:val="16"/>
              </w:rPr>
            </w:pPr>
          </w:p>
          <w:p w:rsidR="00E6688C" w:rsidRPr="00774356" w:rsidRDefault="008E781F" w:rsidP="00FD1D99">
            <w:pPr>
              <w:pStyle w:val="Header"/>
              <w:tabs>
                <w:tab w:val="clear" w:pos="4320"/>
                <w:tab w:val="clear" w:pos="8640"/>
              </w:tabs>
              <w:rPr>
                <w:sz w:val="22"/>
                <w:szCs w:val="22"/>
              </w:rPr>
            </w:pPr>
            <w:r w:rsidRPr="00774356">
              <w:rPr>
                <w:sz w:val="22"/>
                <w:szCs w:val="22"/>
              </w:rPr>
              <w:t>This course is intended to provide basic understanding and uniform implementation of the Bureau of Indian Affairs Contract Support Policy</w:t>
            </w:r>
            <w:r w:rsidR="00F04CE1">
              <w:rPr>
                <w:sz w:val="22"/>
                <w:szCs w:val="22"/>
              </w:rPr>
              <w:t xml:space="preserve"> and Section 106 of the Act regarding Start-up and Pre-Award CSC</w:t>
            </w:r>
            <w:r w:rsidR="00E6688C" w:rsidRPr="00774356">
              <w:rPr>
                <w:sz w:val="22"/>
                <w:szCs w:val="22"/>
              </w:rPr>
              <w:t>.</w:t>
            </w:r>
          </w:p>
        </w:tc>
      </w:tr>
      <w:tr w:rsidR="00E6688C" w:rsidRPr="00774356" w:rsidTr="008F4A3A">
        <w:trPr>
          <w:trHeight w:val="890"/>
        </w:trPr>
        <w:tc>
          <w:tcPr>
            <w:tcW w:w="2988" w:type="dxa"/>
          </w:tcPr>
          <w:p w:rsidR="007E500A" w:rsidRPr="00A803FF" w:rsidRDefault="007E500A">
            <w:pPr>
              <w:pStyle w:val="Header"/>
              <w:tabs>
                <w:tab w:val="clear" w:pos="4320"/>
                <w:tab w:val="clear" w:pos="8640"/>
              </w:tabs>
              <w:jc w:val="center"/>
              <w:rPr>
                <w:b/>
                <w:i/>
                <w:color w:val="002060"/>
                <w:sz w:val="16"/>
                <w:szCs w:val="16"/>
              </w:rPr>
            </w:pPr>
          </w:p>
          <w:p w:rsidR="00E6688C" w:rsidRPr="00A53630" w:rsidRDefault="008E781F">
            <w:pPr>
              <w:pStyle w:val="Header"/>
              <w:tabs>
                <w:tab w:val="clear" w:pos="4320"/>
                <w:tab w:val="clear" w:pos="8640"/>
              </w:tabs>
              <w:jc w:val="center"/>
              <w:rPr>
                <w:b/>
                <w:i/>
                <w:color w:val="002060"/>
                <w:sz w:val="22"/>
                <w:szCs w:val="22"/>
              </w:rPr>
            </w:pPr>
            <w:r w:rsidRPr="00A53630">
              <w:rPr>
                <w:b/>
                <w:i/>
                <w:color w:val="002060"/>
                <w:sz w:val="22"/>
                <w:szCs w:val="22"/>
              </w:rPr>
              <w:t>Contract Administration</w:t>
            </w:r>
          </w:p>
          <w:p w:rsidR="00072D20" w:rsidRDefault="008E781F">
            <w:pPr>
              <w:pStyle w:val="Header"/>
              <w:tabs>
                <w:tab w:val="clear" w:pos="4320"/>
                <w:tab w:val="clear" w:pos="8640"/>
              </w:tabs>
              <w:jc w:val="center"/>
              <w:rPr>
                <w:b/>
                <w:i/>
                <w:color w:val="002060"/>
                <w:sz w:val="22"/>
                <w:szCs w:val="22"/>
              </w:rPr>
            </w:pPr>
            <w:r w:rsidRPr="00A53630">
              <w:rPr>
                <w:b/>
                <w:i/>
                <w:color w:val="002060"/>
                <w:sz w:val="22"/>
                <w:szCs w:val="22"/>
              </w:rPr>
              <w:t xml:space="preserve">Part </w:t>
            </w:r>
            <w:r w:rsidR="008F28D4" w:rsidRPr="00A53630">
              <w:rPr>
                <w:b/>
                <w:i/>
                <w:color w:val="002060"/>
                <w:sz w:val="22"/>
                <w:szCs w:val="22"/>
              </w:rPr>
              <w:t>I &amp; II Inclusive</w:t>
            </w:r>
            <w:r w:rsidR="00072D20">
              <w:rPr>
                <w:b/>
                <w:i/>
                <w:color w:val="002060"/>
                <w:sz w:val="22"/>
                <w:szCs w:val="22"/>
              </w:rPr>
              <w:t>,</w:t>
            </w:r>
          </w:p>
          <w:p w:rsidR="00290A84" w:rsidRPr="00A53630" w:rsidRDefault="00072D20">
            <w:pPr>
              <w:pStyle w:val="Header"/>
              <w:tabs>
                <w:tab w:val="clear" w:pos="4320"/>
                <w:tab w:val="clear" w:pos="8640"/>
              </w:tabs>
              <w:jc w:val="center"/>
              <w:rPr>
                <w:b/>
                <w:i/>
                <w:color w:val="002060"/>
                <w:sz w:val="22"/>
                <w:szCs w:val="22"/>
              </w:rPr>
            </w:pPr>
            <w:r>
              <w:rPr>
                <w:b/>
                <w:i/>
                <w:color w:val="002060"/>
                <w:sz w:val="22"/>
                <w:szCs w:val="22"/>
              </w:rPr>
              <w:t xml:space="preserve"> </w:t>
            </w:r>
            <w:r w:rsidR="00290A84" w:rsidRPr="00A53630">
              <w:rPr>
                <w:b/>
                <w:i/>
                <w:color w:val="002060"/>
                <w:sz w:val="22"/>
                <w:szCs w:val="22"/>
              </w:rPr>
              <w:t>(Management Systems)</w:t>
            </w:r>
          </w:p>
          <w:p w:rsidR="008E781F" w:rsidRPr="00774356" w:rsidRDefault="008E781F">
            <w:pPr>
              <w:pStyle w:val="Header"/>
              <w:tabs>
                <w:tab w:val="clear" w:pos="4320"/>
                <w:tab w:val="clear" w:pos="8640"/>
              </w:tabs>
              <w:jc w:val="center"/>
              <w:rPr>
                <w:b/>
                <w:i/>
                <w:sz w:val="22"/>
                <w:szCs w:val="22"/>
              </w:rPr>
            </w:pPr>
          </w:p>
        </w:tc>
        <w:tc>
          <w:tcPr>
            <w:tcW w:w="6480" w:type="dxa"/>
          </w:tcPr>
          <w:p w:rsidR="00F314A0" w:rsidRDefault="00F314A0">
            <w:pPr>
              <w:pStyle w:val="Header"/>
              <w:tabs>
                <w:tab w:val="clear" w:pos="4320"/>
                <w:tab w:val="clear" w:pos="8640"/>
              </w:tabs>
              <w:rPr>
                <w:sz w:val="22"/>
                <w:szCs w:val="22"/>
              </w:rPr>
            </w:pPr>
          </w:p>
          <w:p w:rsidR="00E6688C" w:rsidRDefault="008E781F">
            <w:pPr>
              <w:pStyle w:val="Header"/>
              <w:tabs>
                <w:tab w:val="clear" w:pos="4320"/>
                <w:tab w:val="clear" w:pos="8640"/>
              </w:tabs>
              <w:rPr>
                <w:sz w:val="22"/>
                <w:szCs w:val="22"/>
              </w:rPr>
            </w:pPr>
            <w:r w:rsidRPr="00774356">
              <w:rPr>
                <w:sz w:val="22"/>
                <w:szCs w:val="22"/>
              </w:rPr>
              <w:t>Th</w:t>
            </w:r>
            <w:r w:rsidR="00072D20">
              <w:rPr>
                <w:sz w:val="22"/>
                <w:szCs w:val="22"/>
              </w:rPr>
              <w:t>e two</w:t>
            </w:r>
            <w:r w:rsidRPr="00774356">
              <w:rPr>
                <w:sz w:val="22"/>
                <w:szCs w:val="22"/>
              </w:rPr>
              <w:t xml:space="preserve"> course</w:t>
            </w:r>
            <w:r w:rsidR="00072D20">
              <w:rPr>
                <w:sz w:val="22"/>
                <w:szCs w:val="22"/>
              </w:rPr>
              <w:t>s</w:t>
            </w:r>
            <w:r w:rsidRPr="00774356">
              <w:rPr>
                <w:sz w:val="22"/>
                <w:szCs w:val="22"/>
              </w:rPr>
              <w:t xml:space="preserve"> </w:t>
            </w:r>
            <w:r w:rsidR="00072D20">
              <w:rPr>
                <w:sz w:val="22"/>
                <w:szCs w:val="22"/>
              </w:rPr>
              <w:t>are</w:t>
            </w:r>
            <w:r w:rsidRPr="00774356">
              <w:rPr>
                <w:sz w:val="22"/>
                <w:szCs w:val="22"/>
              </w:rPr>
              <w:t xml:space="preserve"> conducted in a workshop format.  Emphasis is </w:t>
            </w:r>
            <w:r w:rsidR="003D6063" w:rsidRPr="00774356">
              <w:rPr>
                <w:sz w:val="22"/>
                <w:szCs w:val="22"/>
              </w:rPr>
              <w:t>on “</w:t>
            </w:r>
            <w:r w:rsidRPr="00774356">
              <w:rPr>
                <w:sz w:val="22"/>
                <w:szCs w:val="22"/>
              </w:rPr>
              <w:t>Management Systems</w:t>
            </w:r>
            <w:r w:rsidR="00216D33" w:rsidRPr="00774356">
              <w:rPr>
                <w:sz w:val="22"/>
                <w:szCs w:val="22"/>
              </w:rPr>
              <w:t>” (Finance, Property, and Procurement).</w:t>
            </w:r>
            <w:r w:rsidRPr="00774356">
              <w:rPr>
                <w:sz w:val="22"/>
                <w:szCs w:val="22"/>
              </w:rPr>
              <w:t xml:space="preserve">  Instruction relates regulations to internal and external administrative procedures.  Participants discuss management systems concerns.  The course involves lecture, group discussion and assignments (case study type issues).  It provides training on the review and monitoring of management systems aspect of contract administration.</w:t>
            </w:r>
          </w:p>
          <w:p w:rsidR="00F314A0" w:rsidRPr="00774356" w:rsidRDefault="00F314A0">
            <w:pPr>
              <w:pStyle w:val="Header"/>
              <w:tabs>
                <w:tab w:val="clear" w:pos="4320"/>
                <w:tab w:val="clear" w:pos="8640"/>
              </w:tabs>
              <w:rPr>
                <w:sz w:val="22"/>
                <w:szCs w:val="22"/>
              </w:rPr>
            </w:pPr>
          </w:p>
          <w:p w:rsidR="006D05E3" w:rsidRPr="00774356" w:rsidRDefault="006D05E3">
            <w:pPr>
              <w:pStyle w:val="Header"/>
              <w:tabs>
                <w:tab w:val="clear" w:pos="4320"/>
                <w:tab w:val="clear" w:pos="8640"/>
              </w:tabs>
              <w:rPr>
                <w:sz w:val="22"/>
                <w:szCs w:val="22"/>
              </w:rPr>
            </w:pPr>
          </w:p>
        </w:tc>
      </w:tr>
      <w:tr w:rsidR="00E6688C" w:rsidRPr="00774356" w:rsidTr="008F4A3A">
        <w:trPr>
          <w:cantSplit/>
        </w:trPr>
        <w:tc>
          <w:tcPr>
            <w:tcW w:w="9468" w:type="dxa"/>
            <w:gridSpan w:val="2"/>
          </w:tcPr>
          <w:p w:rsidR="00E6688C" w:rsidRPr="00774356" w:rsidRDefault="00E6688C">
            <w:pPr>
              <w:pStyle w:val="Header"/>
              <w:tabs>
                <w:tab w:val="clear" w:pos="4320"/>
                <w:tab w:val="clear" w:pos="8640"/>
              </w:tabs>
              <w:jc w:val="center"/>
              <w:rPr>
                <w:smallCaps/>
              </w:rPr>
            </w:pPr>
            <w:r w:rsidRPr="00774356">
              <w:rPr>
                <w:smallCaps/>
              </w:rPr>
              <w:br w:type="page"/>
            </w:r>
          </w:p>
          <w:p w:rsidR="00E6688C" w:rsidRPr="00774356" w:rsidRDefault="00E6688C">
            <w:pPr>
              <w:pStyle w:val="Header"/>
              <w:tabs>
                <w:tab w:val="clear" w:pos="4320"/>
                <w:tab w:val="clear" w:pos="8640"/>
              </w:tabs>
              <w:jc w:val="center"/>
              <w:rPr>
                <w:b/>
                <w:bCs/>
                <w:smallCaps/>
              </w:rPr>
            </w:pPr>
            <w:r w:rsidRPr="00774356">
              <w:rPr>
                <w:b/>
                <w:bCs/>
                <w:smallCaps/>
              </w:rPr>
              <w:t>COURSE DESCRIPTIONS FY-</w:t>
            </w:r>
            <w:r w:rsidR="006039B6">
              <w:rPr>
                <w:b/>
                <w:bCs/>
                <w:smallCaps/>
              </w:rPr>
              <w:t>2014</w:t>
            </w:r>
          </w:p>
          <w:p w:rsidR="00E6688C" w:rsidRPr="00774356" w:rsidRDefault="00E6688C">
            <w:pPr>
              <w:pStyle w:val="Header"/>
              <w:tabs>
                <w:tab w:val="clear" w:pos="4320"/>
                <w:tab w:val="clear" w:pos="8640"/>
              </w:tabs>
              <w:jc w:val="center"/>
              <w:rPr>
                <w:smallCaps/>
              </w:rPr>
            </w:pPr>
          </w:p>
        </w:tc>
      </w:tr>
      <w:tr w:rsidR="00E6688C" w:rsidRPr="00774356" w:rsidTr="008F4A3A">
        <w:trPr>
          <w:cantSplit/>
          <w:trHeight w:val="1772"/>
        </w:trPr>
        <w:tc>
          <w:tcPr>
            <w:tcW w:w="9468" w:type="dxa"/>
            <w:gridSpan w:val="2"/>
            <w:tcBorders>
              <w:bottom w:val="double" w:sz="4" w:space="0" w:color="auto"/>
            </w:tcBorders>
          </w:tcPr>
          <w:p w:rsidR="00E6688C" w:rsidRPr="00774356" w:rsidRDefault="00E6688C">
            <w:pPr>
              <w:pStyle w:val="Header"/>
              <w:tabs>
                <w:tab w:val="clear" w:pos="4320"/>
                <w:tab w:val="clear" w:pos="8640"/>
              </w:tabs>
              <w:jc w:val="center"/>
              <w:rPr>
                <w:b/>
                <w:bCs/>
                <w:smallCaps/>
                <w:u w:val="single"/>
              </w:rPr>
            </w:pPr>
          </w:p>
          <w:p w:rsidR="00E6688C" w:rsidRPr="00A53630" w:rsidRDefault="00A53630">
            <w:pPr>
              <w:pStyle w:val="Header"/>
              <w:tabs>
                <w:tab w:val="clear" w:pos="4320"/>
                <w:tab w:val="clear" w:pos="8640"/>
              </w:tabs>
              <w:jc w:val="center"/>
              <w:rPr>
                <w:b/>
                <w:bCs/>
                <w:smallCaps/>
                <w:color w:val="002060"/>
                <w:sz w:val="28"/>
                <w:szCs w:val="28"/>
                <w:u w:val="single"/>
              </w:rPr>
            </w:pPr>
            <w:r w:rsidRPr="00A53630">
              <w:rPr>
                <w:b/>
                <w:bCs/>
                <w:smallCaps/>
                <w:color w:val="002060"/>
                <w:sz w:val="28"/>
                <w:szCs w:val="28"/>
                <w:u w:val="single"/>
              </w:rPr>
              <w:t>BASIC COURSES</w:t>
            </w:r>
          </w:p>
          <w:p w:rsidR="00E6688C" w:rsidRPr="00774356" w:rsidRDefault="00E6688C">
            <w:pPr>
              <w:pStyle w:val="Header"/>
              <w:tabs>
                <w:tab w:val="clear" w:pos="4320"/>
                <w:tab w:val="clear" w:pos="8640"/>
              </w:tabs>
              <w:jc w:val="center"/>
              <w:rPr>
                <w:smallCaps/>
              </w:rPr>
            </w:pPr>
          </w:p>
          <w:p w:rsidR="00E6688C" w:rsidRPr="00774356" w:rsidRDefault="00E6688C" w:rsidP="007563D4">
            <w:pPr>
              <w:pStyle w:val="Header"/>
              <w:tabs>
                <w:tab w:val="clear" w:pos="4320"/>
                <w:tab w:val="clear" w:pos="8640"/>
              </w:tabs>
              <w:ind w:left="180"/>
              <w:rPr>
                <w:b/>
                <w:bCs/>
                <w:smallCaps/>
                <w:sz w:val="20"/>
                <w:szCs w:val="20"/>
              </w:rPr>
            </w:pPr>
            <w:r w:rsidRPr="00774356">
              <w:rPr>
                <w:b/>
                <w:i/>
                <w:iCs/>
                <w:sz w:val="20"/>
                <w:szCs w:val="20"/>
              </w:rPr>
              <w:t xml:space="preserve">Training courses offered under this section provide an introduction to the Delegation of Authority process, general Federal acquisition and Public Law 93-638, as amended.  These are the basic courses </w:t>
            </w:r>
            <w:r w:rsidR="006D05E3" w:rsidRPr="00774356">
              <w:rPr>
                <w:b/>
                <w:i/>
                <w:iCs/>
                <w:sz w:val="20"/>
                <w:szCs w:val="20"/>
              </w:rPr>
              <w:t xml:space="preserve">and are available to </w:t>
            </w:r>
            <w:r w:rsidR="007563D4">
              <w:rPr>
                <w:b/>
                <w:i/>
                <w:iCs/>
                <w:sz w:val="20"/>
                <w:szCs w:val="20"/>
              </w:rPr>
              <w:t>the</w:t>
            </w:r>
            <w:r w:rsidR="006D05E3" w:rsidRPr="00774356">
              <w:rPr>
                <w:b/>
                <w:i/>
                <w:iCs/>
                <w:sz w:val="20"/>
                <w:szCs w:val="20"/>
              </w:rPr>
              <w:t xml:space="preserve"> Bureau </w:t>
            </w:r>
            <w:r w:rsidRPr="00774356">
              <w:rPr>
                <w:b/>
                <w:i/>
                <w:iCs/>
                <w:sz w:val="20"/>
                <w:szCs w:val="20"/>
              </w:rPr>
              <w:t>of Indian Affairs</w:t>
            </w:r>
            <w:r w:rsidR="00C376F1">
              <w:rPr>
                <w:b/>
                <w:i/>
                <w:iCs/>
                <w:sz w:val="20"/>
                <w:szCs w:val="20"/>
              </w:rPr>
              <w:t>, other Federal</w:t>
            </w:r>
            <w:r w:rsidRPr="00774356">
              <w:rPr>
                <w:b/>
                <w:i/>
                <w:iCs/>
                <w:sz w:val="20"/>
                <w:szCs w:val="20"/>
              </w:rPr>
              <w:t xml:space="preserve"> </w:t>
            </w:r>
            <w:r w:rsidR="00C376F1">
              <w:rPr>
                <w:b/>
                <w:i/>
                <w:iCs/>
                <w:sz w:val="20"/>
                <w:szCs w:val="20"/>
              </w:rPr>
              <w:t xml:space="preserve">Agencies, </w:t>
            </w:r>
            <w:r w:rsidRPr="00774356">
              <w:rPr>
                <w:b/>
                <w:i/>
                <w:iCs/>
                <w:sz w:val="20"/>
                <w:szCs w:val="20"/>
              </w:rPr>
              <w:t>and tribal employees.</w:t>
            </w:r>
          </w:p>
        </w:tc>
      </w:tr>
      <w:tr w:rsidR="00E6688C" w:rsidRPr="00774356" w:rsidTr="008F4A3A">
        <w:trPr>
          <w:cantSplit/>
          <w:trHeight w:val="332"/>
        </w:trPr>
        <w:tc>
          <w:tcPr>
            <w:tcW w:w="9468" w:type="dxa"/>
            <w:gridSpan w:val="2"/>
            <w:tcBorders>
              <w:top w:val="double" w:sz="4" w:space="0" w:color="auto"/>
              <w:bottom w:val="double" w:sz="4" w:space="0" w:color="auto"/>
            </w:tcBorders>
          </w:tcPr>
          <w:p w:rsidR="00E6688C" w:rsidRPr="00774356" w:rsidRDefault="00E6688C">
            <w:pPr>
              <w:pStyle w:val="Header"/>
              <w:tabs>
                <w:tab w:val="clear" w:pos="4320"/>
                <w:tab w:val="clear" w:pos="8640"/>
              </w:tabs>
              <w:jc w:val="center"/>
              <w:rPr>
                <w:b/>
                <w:bCs/>
                <w:smallCaps/>
              </w:rPr>
            </w:pPr>
            <w:r w:rsidRPr="00774356">
              <w:rPr>
                <w:b/>
                <w:bCs/>
                <w:smallCaps/>
              </w:rPr>
              <w:t>COURSES</w:t>
            </w:r>
          </w:p>
        </w:tc>
      </w:tr>
      <w:tr w:rsidR="00E6688C" w:rsidRPr="00774356" w:rsidTr="008F4A3A">
        <w:trPr>
          <w:trHeight w:val="1896"/>
        </w:trPr>
        <w:tc>
          <w:tcPr>
            <w:tcW w:w="2988" w:type="dxa"/>
            <w:tcBorders>
              <w:top w:val="double" w:sz="4" w:space="0" w:color="auto"/>
            </w:tcBorders>
          </w:tcPr>
          <w:p w:rsidR="00490CC6" w:rsidRDefault="00490CC6">
            <w:pPr>
              <w:jc w:val="center"/>
              <w:rPr>
                <w:b/>
                <w:bCs/>
                <w:i/>
                <w:iCs/>
                <w:color w:val="002060"/>
                <w:sz w:val="22"/>
                <w:szCs w:val="22"/>
              </w:rPr>
            </w:pPr>
          </w:p>
          <w:p w:rsidR="00E6688C" w:rsidRPr="00A53630" w:rsidRDefault="00E6688C">
            <w:pPr>
              <w:jc w:val="center"/>
              <w:rPr>
                <w:b/>
                <w:bCs/>
                <w:i/>
                <w:iCs/>
                <w:color w:val="002060"/>
                <w:sz w:val="22"/>
                <w:szCs w:val="22"/>
              </w:rPr>
            </w:pPr>
            <w:r w:rsidRPr="00A53630">
              <w:rPr>
                <w:b/>
                <w:bCs/>
                <w:i/>
                <w:iCs/>
                <w:color w:val="002060"/>
                <w:sz w:val="22"/>
                <w:szCs w:val="22"/>
              </w:rPr>
              <w:t>DELEGATE AGENCY TRAINING (Implementation of the Delegation of Signature Authority</w:t>
            </w:r>
            <w:r w:rsidR="00F04CE1">
              <w:rPr>
                <w:b/>
                <w:bCs/>
                <w:i/>
                <w:iCs/>
                <w:color w:val="002060"/>
                <w:sz w:val="22"/>
                <w:szCs w:val="22"/>
              </w:rPr>
              <w:t xml:space="preserve"> provided in P.L.93-638 and AOTR Training</w:t>
            </w:r>
            <w:r w:rsidRPr="00A53630">
              <w:rPr>
                <w:b/>
                <w:bCs/>
                <w:i/>
                <w:iCs/>
                <w:color w:val="002060"/>
                <w:sz w:val="22"/>
                <w:szCs w:val="22"/>
              </w:rPr>
              <w:t>)</w:t>
            </w:r>
          </w:p>
          <w:p w:rsidR="00E6688C" w:rsidRPr="00774356" w:rsidRDefault="00E6688C" w:rsidP="00980CE4">
            <w:pPr>
              <w:pStyle w:val="Header"/>
              <w:tabs>
                <w:tab w:val="clear" w:pos="4320"/>
                <w:tab w:val="clear" w:pos="8640"/>
              </w:tabs>
              <w:jc w:val="center"/>
              <w:rPr>
                <w:smallCaps/>
                <w:sz w:val="22"/>
                <w:szCs w:val="22"/>
              </w:rPr>
            </w:pPr>
          </w:p>
        </w:tc>
        <w:tc>
          <w:tcPr>
            <w:tcW w:w="6480" w:type="dxa"/>
            <w:tcBorders>
              <w:top w:val="double" w:sz="4" w:space="0" w:color="auto"/>
            </w:tcBorders>
          </w:tcPr>
          <w:p w:rsidR="00F0097C" w:rsidRDefault="00F0097C">
            <w:pPr>
              <w:pStyle w:val="Header"/>
              <w:tabs>
                <w:tab w:val="clear" w:pos="4320"/>
                <w:tab w:val="clear" w:pos="8640"/>
              </w:tabs>
              <w:rPr>
                <w:sz w:val="22"/>
                <w:szCs w:val="22"/>
              </w:rPr>
            </w:pPr>
          </w:p>
          <w:p w:rsidR="00E6688C" w:rsidRPr="00774356" w:rsidRDefault="00E6688C">
            <w:pPr>
              <w:pStyle w:val="Header"/>
              <w:tabs>
                <w:tab w:val="clear" w:pos="4320"/>
                <w:tab w:val="clear" w:pos="8640"/>
              </w:tabs>
              <w:rPr>
                <w:smallCaps/>
                <w:sz w:val="22"/>
                <w:szCs w:val="22"/>
              </w:rPr>
            </w:pPr>
            <w:r w:rsidRPr="00774356">
              <w:rPr>
                <w:sz w:val="22"/>
                <w:szCs w:val="22"/>
              </w:rPr>
              <w:t>Delegation of Authority to the Agency level is the policy of the Bureau of Indian Affairs.  This course provides an overview of the delegation process and addresses delegatio</w:t>
            </w:r>
            <w:r w:rsidR="006D05E3" w:rsidRPr="00774356">
              <w:rPr>
                <w:sz w:val="22"/>
                <w:szCs w:val="22"/>
              </w:rPr>
              <w:t>n of signature authority for P. L.</w:t>
            </w:r>
            <w:r w:rsidRPr="00774356">
              <w:rPr>
                <w:sz w:val="22"/>
                <w:szCs w:val="22"/>
              </w:rPr>
              <w:t> 93</w:t>
            </w:r>
            <w:r w:rsidRPr="00774356">
              <w:rPr>
                <w:sz w:val="22"/>
                <w:szCs w:val="22"/>
              </w:rPr>
              <w:noBreakHyphen/>
              <w:t>638 contracts</w:t>
            </w:r>
            <w:r w:rsidR="00D35BD4" w:rsidRPr="00774356">
              <w:rPr>
                <w:sz w:val="22"/>
                <w:szCs w:val="22"/>
              </w:rPr>
              <w:t xml:space="preserve"> in particular.</w:t>
            </w:r>
            <w:r w:rsidRPr="00774356">
              <w:rPr>
                <w:sz w:val="22"/>
                <w:szCs w:val="22"/>
              </w:rPr>
              <w:t xml:space="preserve">  The duties and responsibilities of Agency staff under this delegation of authority will be discussed.  Training follows 13 IAM, Chapter 2.</w:t>
            </w:r>
          </w:p>
        </w:tc>
      </w:tr>
      <w:tr w:rsidR="00E6688C" w:rsidRPr="00774356" w:rsidTr="008F4A3A">
        <w:trPr>
          <w:trHeight w:val="1421"/>
        </w:trPr>
        <w:tc>
          <w:tcPr>
            <w:tcW w:w="2988" w:type="dxa"/>
          </w:tcPr>
          <w:p w:rsidR="00490CC6" w:rsidRDefault="00490CC6">
            <w:pPr>
              <w:pStyle w:val="BodyText2"/>
              <w:rPr>
                <w:color w:val="002060"/>
                <w:szCs w:val="22"/>
              </w:rPr>
            </w:pPr>
          </w:p>
          <w:p w:rsidR="00E6688C" w:rsidRPr="00A53630" w:rsidRDefault="00E6688C">
            <w:pPr>
              <w:pStyle w:val="BodyText2"/>
              <w:rPr>
                <w:color w:val="002060"/>
                <w:szCs w:val="22"/>
              </w:rPr>
            </w:pPr>
            <w:r w:rsidRPr="00A53630">
              <w:rPr>
                <w:color w:val="002060"/>
                <w:szCs w:val="22"/>
              </w:rPr>
              <w:t>FEDERAL ACQUISITION PROCESS</w:t>
            </w:r>
          </w:p>
          <w:p w:rsidR="00E6688C" w:rsidRPr="00774356" w:rsidRDefault="00E6688C">
            <w:pPr>
              <w:pStyle w:val="Header"/>
              <w:tabs>
                <w:tab w:val="clear" w:pos="4320"/>
                <w:tab w:val="clear" w:pos="8640"/>
              </w:tabs>
              <w:jc w:val="center"/>
              <w:rPr>
                <w:smallCaps/>
                <w:sz w:val="22"/>
                <w:szCs w:val="22"/>
              </w:rPr>
            </w:pPr>
          </w:p>
        </w:tc>
        <w:tc>
          <w:tcPr>
            <w:tcW w:w="6480" w:type="dxa"/>
          </w:tcPr>
          <w:p w:rsidR="00E6688C" w:rsidRPr="00774356" w:rsidRDefault="00E6688C">
            <w:pPr>
              <w:pStyle w:val="Header"/>
              <w:tabs>
                <w:tab w:val="clear" w:pos="4320"/>
                <w:tab w:val="clear" w:pos="8640"/>
              </w:tabs>
              <w:rPr>
                <w:smallCaps/>
                <w:sz w:val="22"/>
                <w:szCs w:val="22"/>
              </w:rPr>
            </w:pPr>
            <w:r w:rsidRPr="00774356">
              <w:rPr>
                <w:sz w:val="22"/>
                <w:szCs w:val="22"/>
              </w:rPr>
              <w:t>Training will provide a basic overview of the Federal acquisition process and its goals, the elements of a contract, and the basic statutes and regulations that control the Federal acquisition process</w:t>
            </w:r>
            <w:r w:rsidR="006D05E3" w:rsidRPr="00774356">
              <w:rPr>
                <w:sz w:val="22"/>
                <w:szCs w:val="22"/>
              </w:rPr>
              <w:t>.  Training will discuss how P. L.</w:t>
            </w:r>
            <w:r w:rsidRPr="00774356">
              <w:rPr>
                <w:sz w:val="22"/>
                <w:szCs w:val="22"/>
              </w:rPr>
              <w:t> 93</w:t>
            </w:r>
            <w:r w:rsidRPr="00774356">
              <w:rPr>
                <w:sz w:val="22"/>
                <w:szCs w:val="22"/>
              </w:rPr>
              <w:noBreakHyphen/>
              <w:t>638, as amended, changes the normal acquisition process.</w:t>
            </w:r>
          </w:p>
        </w:tc>
      </w:tr>
      <w:tr w:rsidR="00E6688C" w:rsidRPr="00774356" w:rsidTr="005603F5">
        <w:trPr>
          <w:trHeight w:val="5417"/>
        </w:trPr>
        <w:tc>
          <w:tcPr>
            <w:tcW w:w="2988" w:type="dxa"/>
          </w:tcPr>
          <w:p w:rsidR="00490CC6" w:rsidRDefault="00490CC6">
            <w:pPr>
              <w:jc w:val="center"/>
              <w:rPr>
                <w:b/>
                <w:bCs/>
                <w:i/>
                <w:iCs/>
                <w:color w:val="002060"/>
                <w:sz w:val="22"/>
                <w:szCs w:val="22"/>
              </w:rPr>
            </w:pPr>
          </w:p>
          <w:p w:rsidR="00E6688C" w:rsidRPr="00A53630" w:rsidRDefault="00E6688C">
            <w:pPr>
              <w:jc w:val="center"/>
              <w:rPr>
                <w:b/>
                <w:bCs/>
                <w:i/>
                <w:iCs/>
                <w:color w:val="002060"/>
                <w:sz w:val="22"/>
                <w:szCs w:val="22"/>
              </w:rPr>
            </w:pPr>
            <w:r w:rsidRPr="00A53630">
              <w:rPr>
                <w:b/>
                <w:bCs/>
                <w:i/>
                <w:iCs/>
                <w:color w:val="002060"/>
                <w:sz w:val="22"/>
                <w:szCs w:val="22"/>
              </w:rPr>
              <w:t>INTRODUCTION TO PUBLIC LAW 93</w:t>
            </w:r>
            <w:r w:rsidRPr="00A53630">
              <w:rPr>
                <w:b/>
                <w:bCs/>
                <w:i/>
                <w:iCs/>
                <w:color w:val="002060"/>
                <w:sz w:val="22"/>
                <w:szCs w:val="22"/>
              </w:rPr>
              <w:noBreakHyphen/>
              <w:t>638, AS AMENDED</w:t>
            </w:r>
          </w:p>
          <w:p w:rsidR="00E6688C" w:rsidRDefault="00E6688C">
            <w:pPr>
              <w:pStyle w:val="Header"/>
              <w:tabs>
                <w:tab w:val="clear" w:pos="4320"/>
                <w:tab w:val="clear" w:pos="8640"/>
              </w:tabs>
              <w:jc w:val="center"/>
              <w:rPr>
                <w:b/>
                <w:bCs/>
                <w:i/>
                <w:iCs/>
                <w:sz w:val="22"/>
                <w:szCs w:val="22"/>
              </w:rPr>
            </w:pPr>
            <w:r w:rsidRPr="00A53630">
              <w:rPr>
                <w:b/>
                <w:bCs/>
                <w:i/>
                <w:iCs/>
                <w:color w:val="002060"/>
                <w:sz w:val="22"/>
                <w:szCs w:val="22"/>
              </w:rPr>
              <w:t>(</w:t>
            </w:r>
            <w:r w:rsidR="00980CE4">
              <w:rPr>
                <w:b/>
                <w:bCs/>
                <w:i/>
                <w:iCs/>
                <w:color w:val="002060"/>
                <w:sz w:val="22"/>
                <w:szCs w:val="22"/>
              </w:rPr>
              <w:t>Two and 1/2</w:t>
            </w:r>
            <w:r w:rsidRPr="00A53630">
              <w:rPr>
                <w:b/>
                <w:bCs/>
                <w:i/>
                <w:iCs/>
                <w:color w:val="002060"/>
                <w:sz w:val="22"/>
                <w:szCs w:val="22"/>
              </w:rPr>
              <w:t xml:space="preserve"> - Day Course</w:t>
            </w:r>
            <w:r w:rsidRPr="00774356">
              <w:rPr>
                <w:b/>
                <w:bCs/>
                <w:i/>
                <w:iCs/>
                <w:sz w:val="22"/>
                <w:szCs w:val="22"/>
              </w:rPr>
              <w:t>)</w:t>
            </w:r>
          </w:p>
          <w:p w:rsidR="006A4ABB" w:rsidRDefault="0037529A">
            <w:pPr>
              <w:pStyle w:val="Header"/>
              <w:tabs>
                <w:tab w:val="clear" w:pos="4320"/>
                <w:tab w:val="clear" w:pos="8640"/>
              </w:tabs>
              <w:jc w:val="center"/>
              <w:rPr>
                <w:b/>
                <w:bCs/>
                <w:i/>
                <w:iCs/>
                <w:color w:val="C00000"/>
                <w:szCs w:val="22"/>
              </w:rPr>
            </w:pPr>
            <w:r w:rsidRPr="00DE4595">
              <w:rPr>
                <w:b/>
                <w:bCs/>
                <w:i/>
                <w:iCs/>
                <w:color w:val="C00000"/>
                <w:szCs w:val="22"/>
              </w:rPr>
              <w:t>Pre</w:t>
            </w:r>
            <w:r w:rsidR="00734B83" w:rsidRPr="00DE4595">
              <w:rPr>
                <w:b/>
                <w:bCs/>
                <w:i/>
                <w:iCs/>
                <w:color w:val="C00000"/>
                <w:szCs w:val="22"/>
              </w:rPr>
              <w:t>-</w:t>
            </w:r>
            <w:r w:rsidRPr="00DE4595">
              <w:rPr>
                <w:b/>
                <w:bCs/>
                <w:i/>
                <w:iCs/>
                <w:color w:val="C00000"/>
                <w:szCs w:val="22"/>
              </w:rPr>
              <w:t xml:space="preserve">requisite to all </w:t>
            </w:r>
          </w:p>
          <w:p w:rsidR="0037529A" w:rsidRPr="00DE4595" w:rsidRDefault="0037529A">
            <w:pPr>
              <w:pStyle w:val="Header"/>
              <w:tabs>
                <w:tab w:val="clear" w:pos="4320"/>
                <w:tab w:val="clear" w:pos="8640"/>
              </w:tabs>
              <w:jc w:val="center"/>
              <w:rPr>
                <w:b/>
                <w:bCs/>
                <w:i/>
                <w:iCs/>
                <w:color w:val="C00000"/>
                <w:szCs w:val="22"/>
              </w:rPr>
            </w:pPr>
            <w:r w:rsidRPr="00DE4595">
              <w:rPr>
                <w:b/>
                <w:bCs/>
                <w:i/>
                <w:iCs/>
                <w:color w:val="C00000"/>
                <w:szCs w:val="22"/>
              </w:rPr>
              <w:t>Self-determination</w:t>
            </w:r>
          </w:p>
          <w:p w:rsidR="0037529A" w:rsidRPr="00DE4595" w:rsidRDefault="0037529A">
            <w:pPr>
              <w:pStyle w:val="Header"/>
              <w:tabs>
                <w:tab w:val="clear" w:pos="4320"/>
                <w:tab w:val="clear" w:pos="8640"/>
              </w:tabs>
              <w:jc w:val="center"/>
              <w:rPr>
                <w:b/>
                <w:bCs/>
                <w:i/>
                <w:iCs/>
                <w:color w:val="C00000"/>
                <w:szCs w:val="22"/>
              </w:rPr>
            </w:pPr>
            <w:r w:rsidRPr="00DE4595">
              <w:rPr>
                <w:b/>
                <w:bCs/>
                <w:i/>
                <w:iCs/>
                <w:color w:val="C00000"/>
                <w:szCs w:val="22"/>
              </w:rPr>
              <w:t>Trainings</w:t>
            </w:r>
          </w:p>
          <w:p w:rsidR="005603F5" w:rsidRDefault="005603F5" w:rsidP="00490CC6">
            <w:pPr>
              <w:pStyle w:val="Header"/>
              <w:tabs>
                <w:tab w:val="clear" w:pos="4320"/>
                <w:tab w:val="clear" w:pos="8640"/>
              </w:tabs>
              <w:jc w:val="center"/>
              <w:rPr>
                <w:smallCaps/>
                <w:sz w:val="22"/>
                <w:szCs w:val="22"/>
              </w:rPr>
            </w:pPr>
          </w:p>
          <w:p w:rsidR="00E97A8C" w:rsidRDefault="009C77CE" w:rsidP="00490CC6">
            <w:pPr>
              <w:pStyle w:val="Header"/>
              <w:tabs>
                <w:tab w:val="clear" w:pos="4320"/>
                <w:tab w:val="clear" w:pos="8640"/>
              </w:tabs>
              <w:jc w:val="center"/>
              <w:rPr>
                <w:b/>
                <w:smallCaps/>
                <w:color w:val="C00000"/>
                <w:sz w:val="22"/>
                <w:szCs w:val="22"/>
              </w:rPr>
            </w:pPr>
            <w:r>
              <w:rPr>
                <w:b/>
                <w:smallCaps/>
                <w:noProof/>
                <w:color w:val="C00000"/>
                <w:sz w:val="22"/>
                <w:szCs w:val="22"/>
              </w:rPr>
              <w:pict>
                <v:shape id="_x0000_s1111" type="#_x0000_t32" style="position:absolute;left:0;text-align:left;margin-left:-3.15pt;margin-top:6.35pt;width:470.7pt;height:0;z-index:251699712" o:connectortype="straight" strokecolor="black [3213]"/>
              </w:pict>
            </w:r>
          </w:p>
          <w:p w:rsidR="00490CC6" w:rsidRPr="005D3B51" w:rsidRDefault="00E97A8C" w:rsidP="00490CC6">
            <w:pPr>
              <w:pStyle w:val="Header"/>
              <w:tabs>
                <w:tab w:val="clear" w:pos="4320"/>
                <w:tab w:val="clear" w:pos="8640"/>
              </w:tabs>
              <w:jc w:val="center"/>
              <w:rPr>
                <w:b/>
                <w:i/>
                <w:smallCaps/>
                <w:color w:val="0F243E" w:themeColor="text2" w:themeShade="80"/>
                <w:szCs w:val="22"/>
              </w:rPr>
            </w:pPr>
            <w:r w:rsidRPr="005D3B51">
              <w:rPr>
                <w:b/>
                <w:i/>
                <w:smallCaps/>
                <w:color w:val="0F243E" w:themeColor="text2" w:themeShade="80"/>
                <w:szCs w:val="22"/>
              </w:rPr>
              <w:t>Single Audit</w:t>
            </w:r>
          </w:p>
          <w:p w:rsidR="00E97A8C" w:rsidRPr="005D3B51" w:rsidRDefault="00E97A8C" w:rsidP="00490CC6">
            <w:pPr>
              <w:pStyle w:val="Header"/>
              <w:tabs>
                <w:tab w:val="clear" w:pos="4320"/>
                <w:tab w:val="clear" w:pos="8640"/>
              </w:tabs>
              <w:jc w:val="center"/>
              <w:rPr>
                <w:b/>
                <w:i/>
                <w:smallCaps/>
                <w:color w:val="0F243E" w:themeColor="text2" w:themeShade="80"/>
                <w:szCs w:val="22"/>
              </w:rPr>
            </w:pPr>
            <w:r w:rsidRPr="005D3B51">
              <w:rPr>
                <w:b/>
                <w:i/>
                <w:smallCaps/>
                <w:color w:val="0F243E" w:themeColor="text2" w:themeShade="80"/>
                <w:szCs w:val="22"/>
              </w:rPr>
              <w:t>A-133</w:t>
            </w:r>
          </w:p>
          <w:p w:rsidR="005603F5" w:rsidRPr="005603F5" w:rsidRDefault="005603F5" w:rsidP="00490CC6">
            <w:pPr>
              <w:pStyle w:val="Header"/>
              <w:tabs>
                <w:tab w:val="clear" w:pos="4320"/>
                <w:tab w:val="clear" w:pos="8640"/>
              </w:tabs>
              <w:jc w:val="center"/>
              <w:rPr>
                <w:b/>
                <w:smallCaps/>
                <w:color w:val="C00000"/>
                <w:sz w:val="22"/>
                <w:szCs w:val="22"/>
              </w:rPr>
            </w:pPr>
          </w:p>
          <w:p w:rsidR="005D3B51" w:rsidRDefault="005D3B51" w:rsidP="00407DF4">
            <w:pPr>
              <w:pStyle w:val="Header"/>
              <w:tabs>
                <w:tab w:val="clear" w:pos="4320"/>
                <w:tab w:val="clear" w:pos="8640"/>
              </w:tabs>
              <w:jc w:val="center"/>
              <w:rPr>
                <w:smallCaps/>
                <w:sz w:val="22"/>
                <w:szCs w:val="22"/>
              </w:rPr>
            </w:pPr>
          </w:p>
          <w:p w:rsidR="005603F5" w:rsidRDefault="005603F5" w:rsidP="00407DF4">
            <w:pPr>
              <w:pStyle w:val="Header"/>
              <w:tabs>
                <w:tab w:val="clear" w:pos="4320"/>
                <w:tab w:val="clear" w:pos="8640"/>
              </w:tabs>
              <w:jc w:val="center"/>
              <w:rPr>
                <w:smallCaps/>
                <w:sz w:val="22"/>
                <w:szCs w:val="22"/>
              </w:rPr>
            </w:pPr>
          </w:p>
          <w:p w:rsidR="005D3B51" w:rsidRDefault="009C77CE" w:rsidP="00407DF4">
            <w:pPr>
              <w:pStyle w:val="Header"/>
              <w:tabs>
                <w:tab w:val="clear" w:pos="4320"/>
                <w:tab w:val="clear" w:pos="8640"/>
              </w:tabs>
              <w:jc w:val="center"/>
              <w:rPr>
                <w:smallCaps/>
                <w:sz w:val="22"/>
                <w:szCs w:val="22"/>
              </w:rPr>
            </w:pPr>
            <w:r>
              <w:rPr>
                <w:smallCaps/>
                <w:noProof/>
                <w:sz w:val="22"/>
                <w:szCs w:val="22"/>
              </w:rPr>
              <w:pict>
                <v:shape id="_x0000_s1110" type="#_x0000_t32" style="position:absolute;left:0;text-align:left;margin-left:-3.15pt;margin-top:6.05pt;width:467.95pt;height:0;z-index:251698688" o:connectortype="straight" strokecolor="black [3213]">
                  <v:shadow type="perspective" color="#7f7f7f [1601]" opacity=".5" offset="1pt" offset2="-1pt"/>
                </v:shape>
              </w:pict>
            </w:r>
          </w:p>
          <w:p w:rsidR="005D3B51" w:rsidRDefault="005D3B51" w:rsidP="00407DF4">
            <w:pPr>
              <w:pStyle w:val="Header"/>
              <w:tabs>
                <w:tab w:val="clear" w:pos="4320"/>
                <w:tab w:val="clear" w:pos="8640"/>
              </w:tabs>
              <w:jc w:val="center"/>
              <w:rPr>
                <w:smallCaps/>
                <w:sz w:val="22"/>
                <w:szCs w:val="22"/>
              </w:rPr>
            </w:pPr>
          </w:p>
          <w:p w:rsidR="005D3B51" w:rsidRDefault="00A45887" w:rsidP="00407DF4">
            <w:pPr>
              <w:pStyle w:val="Header"/>
              <w:tabs>
                <w:tab w:val="clear" w:pos="4320"/>
                <w:tab w:val="clear" w:pos="8640"/>
              </w:tabs>
              <w:jc w:val="center"/>
              <w:rPr>
                <w:b/>
                <w:i/>
                <w:smallCaps/>
                <w:color w:val="0F243E" w:themeColor="text2" w:themeShade="80"/>
                <w:szCs w:val="22"/>
              </w:rPr>
            </w:pPr>
            <w:r>
              <w:rPr>
                <w:b/>
                <w:i/>
                <w:smallCaps/>
                <w:color w:val="0F243E" w:themeColor="text2" w:themeShade="80"/>
                <w:szCs w:val="22"/>
              </w:rPr>
              <w:t>Section 102 of the Act</w:t>
            </w:r>
          </w:p>
          <w:p w:rsidR="00E519D2" w:rsidRPr="00774356" w:rsidRDefault="00E519D2" w:rsidP="00407DF4">
            <w:pPr>
              <w:pStyle w:val="Header"/>
              <w:tabs>
                <w:tab w:val="clear" w:pos="4320"/>
                <w:tab w:val="clear" w:pos="8640"/>
              </w:tabs>
              <w:jc w:val="center"/>
              <w:rPr>
                <w:smallCaps/>
                <w:sz w:val="22"/>
                <w:szCs w:val="22"/>
              </w:rPr>
            </w:pPr>
            <w:r>
              <w:rPr>
                <w:b/>
                <w:i/>
                <w:smallCaps/>
                <w:color w:val="0F243E" w:themeColor="text2" w:themeShade="80"/>
                <w:szCs w:val="22"/>
              </w:rPr>
              <w:t>(2-hour course)</w:t>
            </w:r>
          </w:p>
        </w:tc>
        <w:tc>
          <w:tcPr>
            <w:tcW w:w="6480" w:type="dxa"/>
          </w:tcPr>
          <w:p w:rsidR="00E6688C" w:rsidRPr="00774356" w:rsidRDefault="006D05E3">
            <w:pPr>
              <w:pStyle w:val="Header"/>
              <w:tabs>
                <w:tab w:val="clear" w:pos="4320"/>
                <w:tab w:val="clear" w:pos="8640"/>
              </w:tabs>
              <w:rPr>
                <w:sz w:val="22"/>
                <w:szCs w:val="22"/>
              </w:rPr>
            </w:pPr>
            <w:r w:rsidRPr="00774356">
              <w:rPr>
                <w:sz w:val="22"/>
                <w:szCs w:val="22"/>
              </w:rPr>
              <w:t>Training will cover P. L.</w:t>
            </w:r>
            <w:r w:rsidR="00E6688C" w:rsidRPr="00774356">
              <w:rPr>
                <w:sz w:val="22"/>
                <w:szCs w:val="22"/>
              </w:rPr>
              <w:t> 93</w:t>
            </w:r>
            <w:r w:rsidR="00E6688C" w:rsidRPr="00774356">
              <w:rPr>
                <w:sz w:val="22"/>
                <w:szCs w:val="22"/>
              </w:rPr>
              <w:noBreakHyphen/>
              <w:t>6</w:t>
            </w:r>
            <w:r w:rsidRPr="00774356">
              <w:rPr>
                <w:sz w:val="22"/>
                <w:szCs w:val="22"/>
              </w:rPr>
              <w:t>38 and its major amendments (P. L.</w:t>
            </w:r>
            <w:r w:rsidR="00E6688C" w:rsidRPr="00774356">
              <w:rPr>
                <w:sz w:val="22"/>
                <w:szCs w:val="22"/>
              </w:rPr>
              <w:t> 100</w:t>
            </w:r>
            <w:r w:rsidR="00E6688C" w:rsidRPr="00774356">
              <w:rPr>
                <w:sz w:val="22"/>
                <w:szCs w:val="22"/>
              </w:rPr>
              <w:noBreakHyphen/>
              <w:t>472, 101</w:t>
            </w:r>
            <w:r w:rsidR="00E6688C" w:rsidRPr="00774356">
              <w:rPr>
                <w:sz w:val="22"/>
                <w:szCs w:val="22"/>
              </w:rPr>
              <w:noBreakHyphen/>
              <w:t>644 Title II, and 103</w:t>
            </w:r>
            <w:r w:rsidR="00E6688C" w:rsidRPr="00774356">
              <w:rPr>
                <w:sz w:val="22"/>
                <w:szCs w:val="22"/>
              </w:rPr>
              <w:noBreakHyphen/>
              <w:t xml:space="preserve">413).  Training will provide a historical overview and introduction.  </w:t>
            </w:r>
          </w:p>
          <w:p w:rsidR="00E6688C" w:rsidRPr="00774356" w:rsidRDefault="00E6688C">
            <w:pPr>
              <w:pStyle w:val="Header"/>
              <w:tabs>
                <w:tab w:val="clear" w:pos="4320"/>
                <w:tab w:val="clear" w:pos="8640"/>
              </w:tabs>
              <w:ind w:left="432"/>
              <w:rPr>
                <w:sz w:val="22"/>
                <w:szCs w:val="22"/>
              </w:rPr>
            </w:pPr>
          </w:p>
          <w:p w:rsidR="00E6688C" w:rsidRPr="00774356" w:rsidRDefault="00E6688C" w:rsidP="00533C4E">
            <w:pPr>
              <w:pStyle w:val="Header"/>
              <w:tabs>
                <w:tab w:val="clear" w:pos="4320"/>
                <w:tab w:val="clear" w:pos="8640"/>
              </w:tabs>
              <w:ind w:left="432" w:right="252"/>
              <w:rPr>
                <w:sz w:val="22"/>
                <w:szCs w:val="22"/>
              </w:rPr>
            </w:pPr>
            <w:r w:rsidRPr="00774356">
              <w:rPr>
                <w:sz w:val="22"/>
                <w:szCs w:val="22"/>
              </w:rPr>
              <w:t>2</w:t>
            </w:r>
            <w:r w:rsidR="005603F5">
              <w:rPr>
                <w:sz w:val="22"/>
                <w:szCs w:val="22"/>
              </w:rPr>
              <w:t>.5</w:t>
            </w:r>
            <w:r w:rsidRPr="00774356">
              <w:rPr>
                <w:sz w:val="22"/>
                <w:szCs w:val="22"/>
              </w:rPr>
              <w:t> Day Course:  For those employees with continuous or on</w:t>
            </w:r>
            <w:r w:rsidRPr="00774356">
              <w:rPr>
                <w:sz w:val="22"/>
                <w:szCs w:val="22"/>
              </w:rPr>
              <w:noBreakHyphen/>
              <w:t>going involvement with Pub. Law 93</w:t>
            </w:r>
            <w:r w:rsidRPr="00774356">
              <w:rPr>
                <w:sz w:val="22"/>
                <w:szCs w:val="22"/>
              </w:rPr>
              <w:noBreakHyphen/>
              <w:t>638 on a daily basis.  Individuals who should attend this course include:  Program personnel and Contracting personnel.</w:t>
            </w:r>
            <w:r w:rsidR="005603F5">
              <w:rPr>
                <w:sz w:val="22"/>
                <w:szCs w:val="22"/>
              </w:rPr>
              <w:t xml:space="preserve">  Third day is set aside for a final exam.</w:t>
            </w:r>
          </w:p>
          <w:p w:rsidR="006D05E3" w:rsidRDefault="006D05E3">
            <w:pPr>
              <w:pStyle w:val="Header"/>
              <w:tabs>
                <w:tab w:val="clear" w:pos="4320"/>
                <w:tab w:val="clear" w:pos="8640"/>
              </w:tabs>
              <w:ind w:left="432"/>
              <w:rPr>
                <w:smallCaps/>
                <w:sz w:val="22"/>
                <w:szCs w:val="22"/>
              </w:rPr>
            </w:pPr>
          </w:p>
          <w:p w:rsidR="00533C4E" w:rsidRDefault="0013047E" w:rsidP="00533C4E">
            <w:pPr>
              <w:pStyle w:val="Header"/>
              <w:tabs>
                <w:tab w:val="clear" w:pos="4320"/>
                <w:tab w:val="clear" w:pos="8640"/>
              </w:tabs>
              <w:ind w:right="252"/>
              <w:rPr>
                <w:sz w:val="22"/>
                <w:szCs w:val="22"/>
              </w:rPr>
            </w:pPr>
            <w:r w:rsidRPr="0013047E">
              <w:rPr>
                <w:sz w:val="22"/>
                <w:szCs w:val="22"/>
              </w:rPr>
              <w:t>T</w:t>
            </w:r>
            <w:r>
              <w:rPr>
                <w:sz w:val="22"/>
                <w:szCs w:val="22"/>
              </w:rPr>
              <w:t xml:space="preserve">his is designed to improve student’s skills </w:t>
            </w:r>
            <w:r w:rsidR="00E97A8C">
              <w:rPr>
                <w:sz w:val="22"/>
                <w:szCs w:val="22"/>
              </w:rPr>
              <w:t xml:space="preserve">understanding and answering Audit issues.  </w:t>
            </w:r>
            <w:r w:rsidR="00533C4E">
              <w:rPr>
                <w:sz w:val="22"/>
                <w:szCs w:val="22"/>
              </w:rPr>
              <w:t xml:space="preserve">Students will </w:t>
            </w:r>
            <w:r w:rsidR="00E97A8C">
              <w:rPr>
                <w:sz w:val="22"/>
                <w:szCs w:val="22"/>
              </w:rPr>
              <w:t>review audit “Findings” and “Corrective Action Plans” through the guidance of the Indian Affairs Manual, OMB Circular A-133, and the Office of Assessment and Evaluation’s Handbook</w:t>
            </w:r>
            <w:r w:rsidR="00407DF4">
              <w:rPr>
                <w:sz w:val="22"/>
                <w:szCs w:val="22"/>
              </w:rPr>
              <w:t xml:space="preserve">.  </w:t>
            </w:r>
          </w:p>
          <w:p w:rsidR="00533C4E" w:rsidRDefault="00533C4E" w:rsidP="00533C4E">
            <w:pPr>
              <w:pStyle w:val="Header"/>
              <w:tabs>
                <w:tab w:val="clear" w:pos="4320"/>
                <w:tab w:val="clear" w:pos="8640"/>
              </w:tabs>
              <w:ind w:right="252"/>
              <w:rPr>
                <w:sz w:val="22"/>
                <w:szCs w:val="22"/>
              </w:rPr>
            </w:pPr>
          </w:p>
          <w:p w:rsidR="005D3B51" w:rsidRDefault="005D3B51" w:rsidP="00533C4E">
            <w:pPr>
              <w:pStyle w:val="Header"/>
              <w:tabs>
                <w:tab w:val="clear" w:pos="4320"/>
                <w:tab w:val="clear" w:pos="8640"/>
              </w:tabs>
              <w:ind w:right="252"/>
              <w:rPr>
                <w:sz w:val="22"/>
                <w:szCs w:val="22"/>
              </w:rPr>
            </w:pPr>
          </w:p>
          <w:p w:rsidR="005D3B51" w:rsidRPr="0013047E" w:rsidRDefault="005D3B51" w:rsidP="00E519D2">
            <w:pPr>
              <w:pStyle w:val="Header"/>
              <w:tabs>
                <w:tab w:val="clear" w:pos="4320"/>
                <w:tab w:val="clear" w:pos="8640"/>
              </w:tabs>
              <w:ind w:right="252"/>
              <w:rPr>
                <w:sz w:val="22"/>
                <w:szCs w:val="22"/>
              </w:rPr>
            </w:pPr>
            <w:r>
              <w:rPr>
                <w:sz w:val="22"/>
                <w:szCs w:val="22"/>
              </w:rPr>
              <w:t xml:space="preserve">This course </w:t>
            </w:r>
            <w:r w:rsidR="00E519D2">
              <w:rPr>
                <w:sz w:val="22"/>
                <w:szCs w:val="22"/>
              </w:rPr>
              <w:t>discusses Self-determination proposals,</w:t>
            </w:r>
            <w:r w:rsidR="00FC06EB">
              <w:rPr>
                <w:sz w:val="22"/>
                <w:szCs w:val="22"/>
              </w:rPr>
              <w:t xml:space="preserve"> </w:t>
            </w:r>
            <w:r w:rsidR="00E519D2">
              <w:rPr>
                <w:sz w:val="22"/>
                <w:szCs w:val="22"/>
              </w:rPr>
              <w:t>and</w:t>
            </w:r>
            <w:r w:rsidR="00FC06EB">
              <w:rPr>
                <w:sz w:val="22"/>
                <w:szCs w:val="22"/>
              </w:rPr>
              <w:t>,</w:t>
            </w:r>
            <w:r w:rsidR="00E519D2">
              <w:rPr>
                <w:sz w:val="22"/>
                <w:szCs w:val="22"/>
              </w:rPr>
              <w:t xml:space="preserve"> the approval and declination time frame. </w:t>
            </w:r>
          </w:p>
        </w:tc>
      </w:tr>
    </w:tbl>
    <w:p w:rsidR="00E6688C" w:rsidRPr="00774356" w:rsidRDefault="00E6688C">
      <w:pPr>
        <w:pStyle w:val="Header"/>
        <w:tabs>
          <w:tab w:val="clear" w:pos="4320"/>
          <w:tab w:val="clear" w:pos="8640"/>
        </w:tabs>
        <w:ind w:left="720"/>
        <w:rPr>
          <w:smallCaps/>
        </w:rPr>
      </w:pPr>
    </w:p>
    <w:p w:rsidR="00E6688C" w:rsidRPr="00774356" w:rsidRDefault="00E6688C" w:rsidP="005E0018">
      <w:pPr>
        <w:pStyle w:val="Header"/>
        <w:tabs>
          <w:tab w:val="clear" w:pos="4320"/>
          <w:tab w:val="clear" w:pos="8640"/>
        </w:tabs>
        <w:ind w:left="720" w:right="24"/>
        <w:rPr>
          <w:smallCaps/>
        </w:rPr>
      </w:pPr>
      <w:r w:rsidRPr="00774356">
        <w:rPr>
          <w:smallCaps/>
        </w:rPr>
        <w:br w:type="page"/>
      </w:r>
    </w:p>
    <w:tbl>
      <w:tblPr>
        <w:tblW w:w="9720" w:type="dxa"/>
        <w:tblInd w:w="-72" w:type="dxa"/>
        <w:tblBorders>
          <w:top w:val="thinThickSmallGap" w:sz="24" w:space="0" w:color="auto"/>
          <w:left w:val="thinThickSmallGap" w:sz="24" w:space="0" w:color="auto"/>
          <w:bottom w:val="thickThinSmallGap" w:sz="24" w:space="0" w:color="auto"/>
          <w:right w:val="thickThinSmallGap" w:sz="24" w:space="0" w:color="auto"/>
        </w:tblBorders>
        <w:tblLook w:val="0600" w:firstRow="0" w:lastRow="0" w:firstColumn="0" w:lastColumn="0" w:noHBand="1" w:noVBand="1"/>
      </w:tblPr>
      <w:tblGrid>
        <w:gridCol w:w="2016"/>
        <w:gridCol w:w="1661"/>
        <w:gridCol w:w="1070"/>
        <w:gridCol w:w="18"/>
        <w:gridCol w:w="2799"/>
        <w:gridCol w:w="254"/>
        <w:gridCol w:w="1902"/>
      </w:tblGrid>
      <w:tr w:rsidR="00E6688C" w:rsidRPr="00774356" w:rsidTr="00FC06EB">
        <w:trPr>
          <w:cantSplit/>
        </w:trPr>
        <w:tc>
          <w:tcPr>
            <w:tcW w:w="9720" w:type="dxa"/>
            <w:gridSpan w:val="7"/>
          </w:tcPr>
          <w:p w:rsidR="00072D20" w:rsidRDefault="00072D20">
            <w:pPr>
              <w:pStyle w:val="Header"/>
              <w:tabs>
                <w:tab w:val="clear" w:pos="4320"/>
                <w:tab w:val="clear" w:pos="8640"/>
              </w:tabs>
              <w:jc w:val="center"/>
              <w:rPr>
                <w:rFonts w:ascii="Palatino Linotype" w:hAnsi="Palatino Linotype"/>
                <w:b/>
                <w:bCs/>
                <w:smallCaps/>
                <w:color w:val="002060"/>
                <w:sz w:val="28"/>
                <w:szCs w:val="28"/>
              </w:rPr>
            </w:pPr>
          </w:p>
          <w:p w:rsidR="00E6688C" w:rsidRPr="00072D20" w:rsidRDefault="00A53630">
            <w:pPr>
              <w:pStyle w:val="Header"/>
              <w:tabs>
                <w:tab w:val="clear" w:pos="4320"/>
                <w:tab w:val="clear" w:pos="8640"/>
              </w:tabs>
              <w:jc w:val="center"/>
              <w:rPr>
                <w:rFonts w:ascii="Arial" w:hAnsi="Arial" w:cs="Arial"/>
                <w:b/>
                <w:bCs/>
                <w:smallCaps/>
              </w:rPr>
            </w:pPr>
            <w:r w:rsidRPr="00072D20">
              <w:rPr>
                <w:rFonts w:ascii="Arial" w:hAnsi="Arial" w:cs="Arial"/>
                <w:b/>
                <w:bCs/>
                <w:smallCaps/>
              </w:rPr>
              <w:t>PUBLIC LAW 93-638</w:t>
            </w:r>
          </w:p>
          <w:p w:rsidR="00E6688C" w:rsidRPr="00072D20" w:rsidRDefault="00A53630" w:rsidP="00E9763E">
            <w:pPr>
              <w:pStyle w:val="Header"/>
              <w:tabs>
                <w:tab w:val="clear" w:pos="4320"/>
                <w:tab w:val="clear" w:pos="8640"/>
              </w:tabs>
              <w:jc w:val="center"/>
              <w:rPr>
                <w:rFonts w:ascii="Arial" w:hAnsi="Arial" w:cs="Arial"/>
                <w:b/>
                <w:bCs/>
                <w:smallCaps/>
              </w:rPr>
            </w:pPr>
            <w:r w:rsidRPr="00072D20">
              <w:rPr>
                <w:rFonts w:ascii="Arial" w:hAnsi="Arial" w:cs="Arial"/>
                <w:b/>
                <w:bCs/>
                <w:smallCaps/>
              </w:rPr>
              <w:t>FY-201</w:t>
            </w:r>
            <w:r w:rsidR="0035569D">
              <w:rPr>
                <w:rFonts w:ascii="Arial" w:hAnsi="Arial" w:cs="Arial"/>
                <w:b/>
                <w:bCs/>
                <w:smallCaps/>
              </w:rPr>
              <w:t>4</w:t>
            </w:r>
            <w:r w:rsidRPr="00072D20">
              <w:rPr>
                <w:rFonts w:ascii="Arial" w:hAnsi="Arial" w:cs="Arial"/>
                <w:b/>
                <w:bCs/>
                <w:smallCaps/>
              </w:rPr>
              <w:t xml:space="preserve"> TRAINING SCHEDULE</w:t>
            </w:r>
          </w:p>
          <w:p w:rsidR="00072D20" w:rsidRPr="00774356" w:rsidRDefault="009C77CE" w:rsidP="00E9763E">
            <w:pPr>
              <w:pStyle w:val="Header"/>
              <w:tabs>
                <w:tab w:val="clear" w:pos="4320"/>
                <w:tab w:val="clear" w:pos="8640"/>
              </w:tabs>
              <w:jc w:val="center"/>
              <w:rPr>
                <w:smallCaps/>
              </w:rPr>
            </w:pPr>
            <w:r>
              <w:rPr>
                <w:smallCaps/>
                <w:noProof/>
              </w:rPr>
              <w:pict>
                <v:shape id="_x0000_s1115" type="#_x0000_t32" style="position:absolute;left:0;text-align:left;margin-left:372.6pt;margin-top:11.35pt;width:0;height:536.9pt;z-index:251703808" o:connectortype="straight" strokecolor="black [3213]"/>
              </w:pict>
            </w:r>
            <w:r>
              <w:rPr>
                <w:smallCaps/>
                <w:noProof/>
              </w:rPr>
              <w:pict>
                <v:shape id="_x0000_s1113" type="#_x0000_t32" style="position:absolute;left:0;text-align:left;margin-left:-4.65pt;margin-top:11.35pt;width:484.35pt;height:0;z-index:251701760" o:connectortype="straight" strokecolor="black [3213]"/>
              </w:pict>
            </w:r>
            <w:r>
              <w:rPr>
                <w:smallCaps/>
                <w:noProof/>
              </w:rPr>
              <w:pict>
                <v:shape id="AutoShape 77" o:spid="_x0000_s1108" type="#_x0000_t32" style="position:absolute;left:0;text-align:left;margin-left:233.1pt;margin-top:12.75pt;width:0;height:535.5pt;z-index:251689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" strokecolor="black [3213]"/>
              </w:pict>
            </w:r>
          </w:p>
        </w:tc>
      </w:tr>
      <w:tr w:rsidR="00E6688C" w:rsidRPr="00774356" w:rsidTr="00FC06EB">
        <w:tc>
          <w:tcPr>
            <w:tcW w:w="4788" w:type="dxa"/>
            <w:gridSpan w:val="4"/>
          </w:tcPr>
          <w:p w:rsidR="00E6688C" w:rsidRPr="00774356" w:rsidRDefault="00E6688C">
            <w:pPr>
              <w:pStyle w:val="Header"/>
              <w:tabs>
                <w:tab w:val="clear" w:pos="4320"/>
                <w:tab w:val="clear" w:pos="8640"/>
              </w:tabs>
              <w:jc w:val="center"/>
              <w:rPr>
                <w:b/>
                <w:bCs/>
                <w:smallCaps/>
              </w:rPr>
            </w:pPr>
            <w:r w:rsidRPr="00774356">
              <w:rPr>
                <w:b/>
                <w:bCs/>
                <w:smallCaps/>
              </w:rPr>
              <w:t>Course</w:t>
            </w:r>
          </w:p>
        </w:tc>
        <w:tc>
          <w:tcPr>
            <w:tcW w:w="2814" w:type="dxa"/>
          </w:tcPr>
          <w:p w:rsidR="00E6688C" w:rsidRPr="00774356" w:rsidRDefault="00E6688C">
            <w:pPr>
              <w:pStyle w:val="Header"/>
              <w:tabs>
                <w:tab w:val="clear" w:pos="4320"/>
                <w:tab w:val="clear" w:pos="8640"/>
              </w:tabs>
              <w:jc w:val="center"/>
              <w:rPr>
                <w:b/>
                <w:bCs/>
                <w:smallCaps/>
              </w:rPr>
            </w:pPr>
            <w:r w:rsidRPr="00774356">
              <w:rPr>
                <w:b/>
                <w:bCs/>
                <w:smallCaps/>
              </w:rPr>
              <w:t>Date</w:t>
            </w:r>
          </w:p>
        </w:tc>
        <w:tc>
          <w:tcPr>
            <w:tcW w:w="2118" w:type="dxa"/>
            <w:gridSpan w:val="2"/>
          </w:tcPr>
          <w:p w:rsidR="00E6688C" w:rsidRPr="00774356" w:rsidRDefault="00E6688C">
            <w:pPr>
              <w:pStyle w:val="Header"/>
              <w:tabs>
                <w:tab w:val="clear" w:pos="4320"/>
                <w:tab w:val="clear" w:pos="8640"/>
              </w:tabs>
              <w:jc w:val="center"/>
              <w:rPr>
                <w:b/>
                <w:bCs/>
                <w:smallCaps/>
              </w:rPr>
            </w:pPr>
            <w:r w:rsidRPr="00774356">
              <w:rPr>
                <w:b/>
                <w:bCs/>
                <w:smallCaps/>
              </w:rPr>
              <w:t>Location</w:t>
            </w:r>
          </w:p>
        </w:tc>
      </w:tr>
      <w:tr w:rsidR="00E6688C" w:rsidRPr="00774356" w:rsidTr="00FC06EB">
        <w:trPr>
          <w:trHeight w:val="1230"/>
        </w:trPr>
        <w:tc>
          <w:tcPr>
            <w:tcW w:w="4788" w:type="dxa"/>
            <w:gridSpan w:val="4"/>
          </w:tcPr>
          <w:p w:rsidR="00B4360D" w:rsidRDefault="009C77CE" w:rsidP="00A93006">
            <w:pPr>
              <w:jc w:val="center"/>
              <w:rPr>
                <w:b/>
                <w:bCs/>
                <w:color w:val="002060"/>
                <w:sz w:val="22"/>
                <w:szCs w:val="22"/>
              </w:rPr>
            </w:pPr>
            <w:r>
              <w:rPr>
                <w:b/>
                <w:bCs/>
                <w:smallCaps/>
                <w:noProof/>
              </w:rPr>
              <w:pict>
                <v:shape id="_x0000_s1112" type="#_x0000_t32" style="position:absolute;left:0;text-align:left;margin-left:-4.65pt;margin-top:.9pt;width:484.35pt;height:0;z-index:251700736;mso-position-horizontal-relative:text;mso-position-vertical-relative:text" o:connectortype="straight" strokecolor="black [3213]"/>
              </w:pict>
            </w:r>
          </w:p>
          <w:p w:rsidR="00A93006" w:rsidRDefault="00A93006" w:rsidP="00A93006">
            <w:pPr>
              <w:jc w:val="center"/>
              <w:rPr>
                <w:b/>
                <w:bCs/>
                <w:color w:val="002060"/>
                <w:sz w:val="22"/>
                <w:szCs w:val="22"/>
              </w:rPr>
            </w:pPr>
            <w:r w:rsidRPr="00D94D7E">
              <w:rPr>
                <w:b/>
                <w:bCs/>
                <w:color w:val="002060"/>
                <w:sz w:val="22"/>
                <w:szCs w:val="22"/>
              </w:rPr>
              <w:t>Public Law 93</w:t>
            </w:r>
            <w:r w:rsidRPr="00D94D7E">
              <w:rPr>
                <w:b/>
                <w:bCs/>
                <w:color w:val="002060"/>
                <w:sz w:val="22"/>
                <w:szCs w:val="22"/>
              </w:rPr>
              <w:noBreakHyphen/>
              <w:t>638, as Amended (Law) and 25 CFR, Chapter V, Part 900, Subparts  through P (Regulations)</w:t>
            </w:r>
          </w:p>
          <w:p w:rsidR="007563D4" w:rsidRDefault="007563D4" w:rsidP="00A93006">
            <w:pPr>
              <w:jc w:val="center"/>
              <w:rPr>
                <w:b/>
                <w:bCs/>
                <w:color w:val="002060"/>
                <w:sz w:val="22"/>
                <w:szCs w:val="22"/>
              </w:rPr>
            </w:pPr>
          </w:p>
          <w:p w:rsidR="00E97A8C" w:rsidRPr="00D94D7E" w:rsidRDefault="00E97A8C" w:rsidP="00A93006">
            <w:pPr>
              <w:jc w:val="center"/>
              <w:rPr>
                <w:b/>
                <w:bCs/>
                <w:color w:val="002060"/>
                <w:sz w:val="22"/>
                <w:szCs w:val="22"/>
              </w:rPr>
            </w:pPr>
          </w:p>
          <w:p w:rsidR="00C376F1" w:rsidRPr="009B5389" w:rsidRDefault="00C376F1" w:rsidP="00C376F1">
            <w:pPr>
              <w:tabs>
                <w:tab w:val="left" w:pos="0"/>
                <w:tab w:val="left" w:pos="180"/>
                <w:tab w:val="left" w:leader="dot" w:pos="8352"/>
                <w:tab w:val="right" w:pos="10800"/>
              </w:tabs>
              <w:ind w:left="180" w:right="162"/>
              <w:rPr>
                <w:b/>
                <w:i/>
                <w:color w:val="17365D"/>
                <w:sz w:val="22"/>
                <w:szCs w:val="22"/>
              </w:rPr>
            </w:pPr>
            <w:r>
              <w:rPr>
                <w:b/>
                <w:bCs/>
                <w:color w:val="002060"/>
                <w:sz w:val="22"/>
                <w:szCs w:val="22"/>
              </w:rPr>
              <w:t xml:space="preserve">Recommended for: </w:t>
            </w:r>
            <w:r w:rsidRPr="009B5389">
              <w:rPr>
                <w:b/>
                <w:bCs/>
                <w:i/>
                <w:color w:val="17365D"/>
                <w:sz w:val="22"/>
                <w:szCs w:val="22"/>
              </w:rPr>
              <w:t xml:space="preserve">All </w:t>
            </w:r>
            <w:r w:rsidRPr="009B5389">
              <w:rPr>
                <w:b/>
                <w:i/>
                <w:color w:val="17365D"/>
                <w:sz w:val="22"/>
                <w:szCs w:val="22"/>
              </w:rPr>
              <w:t>Federal and Tribal contract and grant personnel who are directly or indirectly responsible for the design, operation and management of programs which are contractible under Public Law 93</w:t>
            </w:r>
            <w:r w:rsidRPr="009B5389">
              <w:rPr>
                <w:b/>
                <w:i/>
                <w:color w:val="17365D"/>
                <w:sz w:val="22"/>
                <w:szCs w:val="22"/>
              </w:rPr>
              <w:noBreakHyphen/>
              <w:t>638, as amended.</w:t>
            </w:r>
          </w:p>
          <w:p w:rsidR="001408E5" w:rsidRPr="00D94D7E" w:rsidRDefault="001408E5" w:rsidP="0037529A">
            <w:pPr>
              <w:pStyle w:val="Header"/>
              <w:tabs>
                <w:tab w:val="clear" w:pos="4320"/>
                <w:tab w:val="clear" w:pos="8640"/>
              </w:tabs>
              <w:jc w:val="center"/>
              <w:rPr>
                <w:b/>
                <w:bCs/>
                <w:smallCaps/>
                <w:color w:val="002060"/>
                <w:sz w:val="22"/>
                <w:szCs w:val="22"/>
              </w:rPr>
            </w:pPr>
          </w:p>
        </w:tc>
        <w:tc>
          <w:tcPr>
            <w:tcW w:w="2814" w:type="dxa"/>
          </w:tcPr>
          <w:p w:rsidR="00E6688C" w:rsidRPr="00774356" w:rsidRDefault="00E6688C" w:rsidP="00A93006">
            <w:pPr>
              <w:jc w:val="center"/>
              <w:rPr>
                <w:b/>
                <w:bCs/>
                <w:sz w:val="22"/>
                <w:szCs w:val="22"/>
              </w:rPr>
            </w:pPr>
          </w:p>
          <w:p w:rsidR="00A93006" w:rsidRPr="00774356" w:rsidRDefault="00A93006" w:rsidP="00A93006">
            <w:pPr>
              <w:pStyle w:val="Header"/>
              <w:tabs>
                <w:tab w:val="clear" w:pos="4320"/>
                <w:tab w:val="clear" w:pos="8640"/>
              </w:tabs>
              <w:jc w:val="center"/>
              <w:rPr>
                <w:b/>
                <w:bCs/>
                <w:sz w:val="22"/>
                <w:szCs w:val="22"/>
              </w:rPr>
            </w:pPr>
          </w:p>
          <w:p w:rsidR="0078262D" w:rsidRDefault="0037529A" w:rsidP="000F5C63">
            <w:pPr>
              <w:jc w:val="center"/>
              <w:rPr>
                <w:rFonts w:ascii="Arial" w:hAnsi="Arial" w:cs="Arial"/>
                <w:b/>
                <w:bCs/>
                <w:color w:val="943634"/>
                <w:sz w:val="22"/>
                <w:szCs w:val="22"/>
              </w:rPr>
            </w:pPr>
            <w:r>
              <w:rPr>
                <w:rFonts w:ascii="Arial" w:hAnsi="Arial" w:cs="Arial"/>
                <w:b/>
                <w:bCs/>
                <w:color w:val="943634"/>
                <w:sz w:val="22"/>
                <w:szCs w:val="22"/>
              </w:rPr>
              <w:t xml:space="preserve">January </w:t>
            </w:r>
            <w:r w:rsidR="00D3109A">
              <w:rPr>
                <w:rFonts w:ascii="Arial" w:hAnsi="Arial" w:cs="Arial"/>
                <w:b/>
                <w:bCs/>
                <w:color w:val="943634"/>
                <w:sz w:val="22"/>
                <w:szCs w:val="22"/>
              </w:rPr>
              <w:t>7-8</w:t>
            </w:r>
            <w:r>
              <w:rPr>
                <w:rFonts w:ascii="Arial" w:hAnsi="Arial" w:cs="Arial"/>
                <w:b/>
                <w:bCs/>
                <w:color w:val="943634"/>
                <w:sz w:val="22"/>
                <w:szCs w:val="22"/>
              </w:rPr>
              <w:t>, 201</w:t>
            </w:r>
            <w:r w:rsidR="00D3109A">
              <w:rPr>
                <w:rFonts w:ascii="Arial" w:hAnsi="Arial" w:cs="Arial"/>
                <w:b/>
                <w:bCs/>
                <w:color w:val="943634"/>
                <w:sz w:val="22"/>
                <w:szCs w:val="22"/>
              </w:rPr>
              <w:t>4</w:t>
            </w:r>
          </w:p>
          <w:p w:rsidR="005C696A" w:rsidRDefault="005C696A" w:rsidP="000F5C63">
            <w:pPr>
              <w:jc w:val="center"/>
              <w:rPr>
                <w:rFonts w:ascii="Arial" w:hAnsi="Arial" w:cs="Arial"/>
                <w:b/>
                <w:bCs/>
                <w:color w:val="943634"/>
                <w:sz w:val="22"/>
                <w:szCs w:val="22"/>
              </w:rPr>
            </w:pPr>
            <w:r>
              <w:rPr>
                <w:rFonts w:ascii="Arial" w:hAnsi="Arial" w:cs="Arial"/>
                <w:b/>
                <w:bCs/>
                <w:color w:val="943634"/>
                <w:sz w:val="22"/>
                <w:szCs w:val="22"/>
              </w:rPr>
              <w:t>9:30 am – 12:30 pm</w:t>
            </w:r>
          </w:p>
          <w:p w:rsidR="005C696A" w:rsidRDefault="005C696A" w:rsidP="000F5C63">
            <w:pPr>
              <w:jc w:val="center"/>
              <w:rPr>
                <w:rFonts w:ascii="Arial" w:hAnsi="Arial" w:cs="Arial"/>
                <w:b/>
                <w:bCs/>
                <w:color w:val="943634"/>
                <w:sz w:val="22"/>
                <w:szCs w:val="22"/>
              </w:rPr>
            </w:pPr>
            <w:r>
              <w:rPr>
                <w:rFonts w:ascii="Arial" w:hAnsi="Arial" w:cs="Arial"/>
                <w:b/>
                <w:bCs/>
                <w:color w:val="943634"/>
                <w:sz w:val="22"/>
                <w:szCs w:val="22"/>
              </w:rPr>
              <w:t>Each day</w:t>
            </w:r>
          </w:p>
          <w:p w:rsidR="00734B83" w:rsidRDefault="00734B83" w:rsidP="000F5C63">
            <w:pPr>
              <w:jc w:val="center"/>
              <w:rPr>
                <w:rFonts w:ascii="Arial" w:hAnsi="Arial" w:cs="Arial"/>
                <w:b/>
                <w:bCs/>
                <w:color w:val="943634"/>
                <w:sz w:val="22"/>
                <w:szCs w:val="22"/>
              </w:rPr>
            </w:pPr>
          </w:p>
          <w:p w:rsidR="00734B83" w:rsidRDefault="005C696A" w:rsidP="000F5C63">
            <w:pPr>
              <w:jc w:val="center"/>
              <w:rPr>
                <w:rFonts w:ascii="Arial" w:hAnsi="Arial" w:cs="Arial"/>
                <w:b/>
                <w:bCs/>
                <w:color w:val="943634"/>
                <w:sz w:val="22"/>
                <w:szCs w:val="22"/>
              </w:rPr>
            </w:pPr>
            <w:r>
              <w:rPr>
                <w:rFonts w:ascii="Arial" w:hAnsi="Arial" w:cs="Arial"/>
                <w:b/>
                <w:bCs/>
                <w:color w:val="943634"/>
                <w:sz w:val="22"/>
                <w:szCs w:val="22"/>
              </w:rPr>
              <w:t>May</w:t>
            </w:r>
            <w:r w:rsidR="00734B83">
              <w:rPr>
                <w:rFonts w:ascii="Arial" w:hAnsi="Arial" w:cs="Arial"/>
                <w:b/>
                <w:bCs/>
                <w:color w:val="943634"/>
                <w:sz w:val="22"/>
                <w:szCs w:val="22"/>
              </w:rPr>
              <w:t xml:space="preserve"> </w:t>
            </w:r>
            <w:r>
              <w:rPr>
                <w:rFonts w:ascii="Arial" w:hAnsi="Arial" w:cs="Arial"/>
                <w:b/>
                <w:bCs/>
                <w:color w:val="943634"/>
                <w:sz w:val="22"/>
                <w:szCs w:val="22"/>
              </w:rPr>
              <w:t>13-14</w:t>
            </w:r>
            <w:r w:rsidR="00734B83">
              <w:rPr>
                <w:rFonts w:ascii="Arial" w:hAnsi="Arial" w:cs="Arial"/>
                <w:b/>
                <w:bCs/>
                <w:color w:val="943634"/>
                <w:sz w:val="22"/>
                <w:szCs w:val="22"/>
              </w:rPr>
              <w:t>, 201</w:t>
            </w:r>
            <w:r>
              <w:rPr>
                <w:rFonts w:ascii="Arial" w:hAnsi="Arial" w:cs="Arial"/>
                <w:b/>
                <w:bCs/>
                <w:color w:val="943634"/>
                <w:sz w:val="22"/>
                <w:szCs w:val="22"/>
              </w:rPr>
              <w:t>4</w:t>
            </w:r>
          </w:p>
          <w:p w:rsidR="005C696A" w:rsidRDefault="005C696A" w:rsidP="000F5C63">
            <w:pPr>
              <w:jc w:val="center"/>
              <w:rPr>
                <w:rFonts w:ascii="Arial" w:hAnsi="Arial" w:cs="Arial"/>
                <w:b/>
                <w:bCs/>
                <w:color w:val="943634"/>
                <w:sz w:val="22"/>
                <w:szCs w:val="22"/>
              </w:rPr>
            </w:pPr>
            <w:r>
              <w:rPr>
                <w:rFonts w:ascii="Arial" w:hAnsi="Arial" w:cs="Arial"/>
                <w:b/>
                <w:bCs/>
                <w:color w:val="943634"/>
                <w:sz w:val="22"/>
                <w:szCs w:val="22"/>
              </w:rPr>
              <w:t>9:30 am – 12:30 pm</w:t>
            </w:r>
          </w:p>
          <w:p w:rsidR="005C696A" w:rsidRDefault="005C696A" w:rsidP="000F5C63">
            <w:pPr>
              <w:jc w:val="center"/>
              <w:rPr>
                <w:rFonts w:ascii="Arial" w:hAnsi="Arial" w:cs="Arial"/>
                <w:b/>
                <w:bCs/>
                <w:color w:val="943634"/>
                <w:sz w:val="22"/>
                <w:szCs w:val="22"/>
              </w:rPr>
            </w:pPr>
            <w:r>
              <w:rPr>
                <w:rFonts w:ascii="Arial" w:hAnsi="Arial" w:cs="Arial"/>
                <w:b/>
                <w:bCs/>
                <w:color w:val="943634"/>
                <w:sz w:val="22"/>
                <w:szCs w:val="22"/>
              </w:rPr>
              <w:t>Each day</w:t>
            </w:r>
          </w:p>
          <w:p w:rsidR="00734B83" w:rsidRDefault="00734B83" w:rsidP="000F5C63">
            <w:pPr>
              <w:jc w:val="center"/>
              <w:rPr>
                <w:rFonts w:ascii="Arial" w:hAnsi="Arial" w:cs="Arial"/>
                <w:b/>
                <w:bCs/>
                <w:color w:val="943634"/>
                <w:sz w:val="22"/>
                <w:szCs w:val="22"/>
              </w:rPr>
            </w:pPr>
          </w:p>
          <w:p w:rsidR="000F5C63" w:rsidRDefault="000F5C63" w:rsidP="000F5C63">
            <w:pPr>
              <w:jc w:val="center"/>
              <w:rPr>
                <w:rFonts w:ascii="Arial" w:hAnsi="Arial" w:cs="Arial"/>
                <w:b/>
                <w:bCs/>
                <w:color w:val="943634"/>
                <w:sz w:val="22"/>
                <w:szCs w:val="22"/>
              </w:rPr>
            </w:pPr>
            <w:r>
              <w:rPr>
                <w:rFonts w:ascii="Arial" w:hAnsi="Arial" w:cs="Arial"/>
                <w:b/>
                <w:bCs/>
                <w:color w:val="943634"/>
                <w:sz w:val="22"/>
                <w:szCs w:val="22"/>
              </w:rPr>
              <w:t>June 24-26, 2014</w:t>
            </w:r>
          </w:p>
          <w:p w:rsidR="000F5C63" w:rsidRDefault="000F5C63" w:rsidP="000F5C63">
            <w:pPr>
              <w:jc w:val="center"/>
              <w:rPr>
                <w:rFonts w:ascii="Arial" w:hAnsi="Arial" w:cs="Arial"/>
                <w:b/>
                <w:bCs/>
                <w:color w:val="943634"/>
                <w:sz w:val="22"/>
                <w:szCs w:val="22"/>
              </w:rPr>
            </w:pPr>
            <w:r>
              <w:rPr>
                <w:rFonts w:ascii="Arial" w:hAnsi="Arial" w:cs="Arial"/>
                <w:b/>
                <w:bCs/>
                <w:color w:val="943634"/>
                <w:sz w:val="22"/>
                <w:szCs w:val="22"/>
              </w:rPr>
              <w:t>8:30-11:30 am</w:t>
            </w:r>
          </w:p>
          <w:p w:rsidR="000F5C63" w:rsidRDefault="000F5C63" w:rsidP="000F5C63">
            <w:pPr>
              <w:jc w:val="center"/>
              <w:rPr>
                <w:rFonts w:ascii="Arial" w:hAnsi="Arial" w:cs="Arial"/>
                <w:b/>
                <w:bCs/>
                <w:color w:val="943634"/>
                <w:sz w:val="22"/>
                <w:szCs w:val="22"/>
              </w:rPr>
            </w:pPr>
            <w:r>
              <w:rPr>
                <w:rFonts w:ascii="Arial" w:hAnsi="Arial" w:cs="Arial"/>
                <w:b/>
                <w:bCs/>
                <w:color w:val="943634"/>
                <w:sz w:val="22"/>
                <w:szCs w:val="22"/>
              </w:rPr>
              <w:t>Each day</w:t>
            </w:r>
          </w:p>
          <w:p w:rsidR="000F5C63" w:rsidRPr="000F5C63" w:rsidRDefault="000F5C63" w:rsidP="000F5C63">
            <w:pPr>
              <w:jc w:val="center"/>
              <w:rPr>
                <w:rFonts w:ascii="Arial" w:hAnsi="Arial" w:cs="Arial"/>
                <w:b/>
                <w:bCs/>
                <w:i/>
                <w:color w:val="943634"/>
                <w:sz w:val="22"/>
                <w:szCs w:val="22"/>
              </w:rPr>
            </w:pPr>
            <w:r w:rsidRPr="000F5C63">
              <w:rPr>
                <w:rFonts w:ascii="Arial" w:hAnsi="Arial" w:cs="Arial"/>
                <w:b/>
                <w:bCs/>
                <w:i/>
                <w:color w:val="943634"/>
                <w:sz w:val="22"/>
                <w:szCs w:val="22"/>
              </w:rPr>
              <w:t>Includes creating budgets</w:t>
            </w:r>
          </w:p>
          <w:p w:rsidR="00A93006" w:rsidRPr="00774356" w:rsidRDefault="00A93006" w:rsidP="004F6395">
            <w:pPr>
              <w:pStyle w:val="Header"/>
              <w:tabs>
                <w:tab w:val="clear" w:pos="4320"/>
                <w:tab w:val="clear" w:pos="8640"/>
              </w:tabs>
              <w:jc w:val="center"/>
              <w:rPr>
                <w:b/>
                <w:bCs/>
                <w:smallCaps/>
                <w:sz w:val="22"/>
                <w:szCs w:val="22"/>
              </w:rPr>
            </w:pPr>
          </w:p>
        </w:tc>
        <w:tc>
          <w:tcPr>
            <w:tcW w:w="2118" w:type="dxa"/>
            <w:gridSpan w:val="2"/>
          </w:tcPr>
          <w:p w:rsidR="00A93006" w:rsidRPr="00C376F1" w:rsidRDefault="00A93006" w:rsidP="00A93006">
            <w:pPr>
              <w:pStyle w:val="Header"/>
              <w:tabs>
                <w:tab w:val="clear" w:pos="4320"/>
                <w:tab w:val="clear" w:pos="8640"/>
              </w:tabs>
              <w:rPr>
                <w:b/>
                <w:bCs/>
                <w:sz w:val="22"/>
                <w:szCs w:val="22"/>
                <w:highlight w:val="yellow"/>
              </w:rPr>
            </w:pPr>
          </w:p>
          <w:p w:rsidR="0078262D" w:rsidRPr="00C376F1" w:rsidRDefault="0078262D" w:rsidP="00A93006">
            <w:pPr>
              <w:pStyle w:val="Header"/>
              <w:tabs>
                <w:tab w:val="clear" w:pos="4320"/>
                <w:tab w:val="clear" w:pos="8640"/>
              </w:tabs>
              <w:rPr>
                <w:b/>
                <w:bCs/>
                <w:sz w:val="22"/>
                <w:szCs w:val="22"/>
                <w:highlight w:val="yellow"/>
              </w:rPr>
            </w:pPr>
          </w:p>
          <w:p w:rsidR="0078262D" w:rsidRPr="00C376F1" w:rsidRDefault="0078262D" w:rsidP="00E97A8C">
            <w:pPr>
              <w:pStyle w:val="Header"/>
              <w:tabs>
                <w:tab w:val="clear" w:pos="4320"/>
                <w:tab w:val="clear" w:pos="8640"/>
              </w:tabs>
              <w:rPr>
                <w:b/>
                <w:bCs/>
                <w:sz w:val="22"/>
                <w:szCs w:val="22"/>
                <w:highlight w:val="yellow"/>
              </w:rPr>
            </w:pPr>
            <w:r w:rsidRPr="009B5389">
              <w:rPr>
                <w:b/>
                <w:bCs/>
                <w:sz w:val="22"/>
                <w:szCs w:val="22"/>
              </w:rPr>
              <w:t xml:space="preserve">             </w:t>
            </w:r>
            <w:r w:rsidR="00E97A8C">
              <w:rPr>
                <w:b/>
                <w:bCs/>
                <w:sz w:val="22"/>
                <w:szCs w:val="22"/>
              </w:rPr>
              <w:t>Webinar</w:t>
            </w:r>
          </w:p>
        </w:tc>
      </w:tr>
      <w:tr w:rsidR="00442B60" w:rsidRPr="00774356" w:rsidTr="00FC06EB">
        <w:trPr>
          <w:trHeight w:val="2487"/>
        </w:trPr>
        <w:tc>
          <w:tcPr>
            <w:tcW w:w="4788" w:type="dxa"/>
            <w:gridSpan w:val="4"/>
          </w:tcPr>
          <w:p w:rsidR="009B5389" w:rsidRDefault="009C77CE" w:rsidP="005938AB">
            <w:pPr>
              <w:pStyle w:val="Header"/>
              <w:tabs>
                <w:tab w:val="clear" w:pos="4320"/>
                <w:tab w:val="clear" w:pos="8640"/>
              </w:tabs>
              <w:jc w:val="center"/>
              <w:rPr>
                <w:b/>
                <w:bCs/>
                <w:color w:val="002060"/>
                <w:sz w:val="22"/>
                <w:szCs w:val="22"/>
              </w:rPr>
            </w:pPr>
            <w:r>
              <w:rPr>
                <w:b/>
                <w:bCs/>
                <w:noProof/>
                <w:color w:val="002060"/>
                <w:sz w:val="22"/>
                <w:szCs w:val="22"/>
              </w:rPr>
              <w:pict>
                <v:shape id="AutoShape 75" o:spid="_x0000_s1104" type="#_x0000_t32" style="position:absolute;left:0;text-align:left;margin-left:2.7pt;margin-top:.1pt;width:477pt;height:0;z-index:251687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" strokecolor="black [3213]"/>
              </w:pict>
            </w:r>
          </w:p>
          <w:p w:rsidR="00442B60" w:rsidRPr="00D94D7E" w:rsidRDefault="00442B60" w:rsidP="005938AB">
            <w:pPr>
              <w:pStyle w:val="Header"/>
              <w:tabs>
                <w:tab w:val="clear" w:pos="4320"/>
                <w:tab w:val="clear" w:pos="8640"/>
              </w:tabs>
              <w:jc w:val="center"/>
              <w:rPr>
                <w:b/>
                <w:bCs/>
                <w:color w:val="002060"/>
                <w:sz w:val="22"/>
                <w:szCs w:val="22"/>
              </w:rPr>
            </w:pPr>
            <w:r w:rsidRPr="00D94D7E">
              <w:rPr>
                <w:b/>
                <w:bCs/>
                <w:color w:val="002060"/>
                <w:sz w:val="22"/>
                <w:szCs w:val="22"/>
              </w:rPr>
              <w:t>Awarding Official’s Technical Representative</w:t>
            </w:r>
          </w:p>
          <w:p w:rsidR="000F5C63" w:rsidRPr="00D94D7E" w:rsidRDefault="000F5C63" w:rsidP="000F5C63">
            <w:pPr>
              <w:pStyle w:val="Header"/>
              <w:tabs>
                <w:tab w:val="clear" w:pos="4320"/>
                <w:tab w:val="clear" w:pos="8640"/>
              </w:tabs>
              <w:jc w:val="center"/>
              <w:rPr>
                <w:b/>
                <w:bCs/>
                <w:color w:val="002060"/>
                <w:sz w:val="22"/>
                <w:szCs w:val="22"/>
              </w:rPr>
            </w:pPr>
            <w:r w:rsidRPr="00D94D7E">
              <w:rPr>
                <w:b/>
                <w:bCs/>
                <w:color w:val="002060"/>
                <w:sz w:val="22"/>
                <w:szCs w:val="22"/>
              </w:rPr>
              <w:t>Approving Official</w:t>
            </w:r>
            <w:r>
              <w:rPr>
                <w:b/>
                <w:bCs/>
                <w:color w:val="002060"/>
                <w:sz w:val="22"/>
                <w:szCs w:val="22"/>
              </w:rPr>
              <w:t>/Superintendant</w:t>
            </w:r>
          </w:p>
          <w:p w:rsidR="000F5C63" w:rsidRPr="00D94D7E" w:rsidRDefault="000F5C63" w:rsidP="000F5C63">
            <w:pPr>
              <w:pStyle w:val="Header"/>
              <w:tabs>
                <w:tab w:val="clear" w:pos="4320"/>
                <w:tab w:val="clear" w:pos="8640"/>
              </w:tabs>
              <w:jc w:val="center"/>
              <w:rPr>
                <w:b/>
                <w:bCs/>
                <w:color w:val="002060"/>
                <w:sz w:val="22"/>
                <w:szCs w:val="22"/>
              </w:rPr>
            </w:pPr>
            <w:r w:rsidRPr="00D94D7E">
              <w:rPr>
                <w:b/>
                <w:bCs/>
                <w:color w:val="002060"/>
                <w:sz w:val="22"/>
                <w:szCs w:val="22"/>
              </w:rPr>
              <w:t>Law and Regulations</w:t>
            </w:r>
          </w:p>
          <w:p w:rsidR="00442B60" w:rsidRPr="009B5389" w:rsidRDefault="00442B60" w:rsidP="005938AB">
            <w:pPr>
              <w:pStyle w:val="Header"/>
              <w:tabs>
                <w:tab w:val="clear" w:pos="4320"/>
                <w:tab w:val="clear" w:pos="8640"/>
              </w:tabs>
              <w:jc w:val="center"/>
              <w:rPr>
                <w:b/>
                <w:bCs/>
                <w:color w:val="002060"/>
                <w:sz w:val="16"/>
                <w:szCs w:val="16"/>
              </w:rPr>
            </w:pPr>
          </w:p>
          <w:p w:rsidR="00B4360D" w:rsidRDefault="00D46291" w:rsidP="005938AB">
            <w:pPr>
              <w:pStyle w:val="Header"/>
              <w:tabs>
                <w:tab w:val="clear" w:pos="4320"/>
                <w:tab w:val="clear" w:pos="8640"/>
              </w:tabs>
              <w:jc w:val="center"/>
              <w:rPr>
                <w:b/>
                <w:bCs/>
                <w:color w:val="002060"/>
                <w:sz w:val="22"/>
                <w:szCs w:val="22"/>
              </w:rPr>
            </w:pPr>
            <w:r w:rsidRPr="00D94D7E">
              <w:rPr>
                <w:b/>
                <w:bCs/>
                <w:color w:val="002060"/>
                <w:sz w:val="22"/>
                <w:szCs w:val="22"/>
              </w:rPr>
              <w:t xml:space="preserve">Instructor: </w:t>
            </w:r>
            <w:r w:rsidR="00D02949">
              <w:rPr>
                <w:b/>
                <w:bCs/>
                <w:color w:val="002060"/>
                <w:sz w:val="22"/>
                <w:szCs w:val="22"/>
              </w:rPr>
              <w:t>Debra Peebles</w:t>
            </w:r>
          </w:p>
          <w:p w:rsidR="001408E5" w:rsidRPr="009B5389" w:rsidRDefault="001408E5" w:rsidP="004F6395">
            <w:pPr>
              <w:pStyle w:val="Header"/>
              <w:tabs>
                <w:tab w:val="clear" w:pos="4320"/>
                <w:tab w:val="clear" w:pos="8640"/>
              </w:tabs>
              <w:jc w:val="center"/>
              <w:rPr>
                <w:b/>
                <w:bCs/>
                <w:color w:val="002060"/>
                <w:sz w:val="16"/>
                <w:szCs w:val="16"/>
              </w:rPr>
            </w:pPr>
          </w:p>
          <w:p w:rsidR="0062478D" w:rsidRDefault="0062478D" w:rsidP="004F6395">
            <w:pPr>
              <w:pStyle w:val="Header"/>
              <w:tabs>
                <w:tab w:val="clear" w:pos="4320"/>
                <w:tab w:val="clear" w:pos="8640"/>
              </w:tabs>
              <w:jc w:val="center"/>
              <w:rPr>
                <w:b/>
                <w:bCs/>
                <w:iCs/>
                <w:color w:val="002060"/>
                <w:spacing w:val="-20"/>
              </w:rPr>
            </w:pPr>
            <w:r w:rsidRPr="006A4ABB">
              <w:rPr>
                <w:b/>
                <w:bCs/>
                <w:iCs/>
                <w:color w:val="002060"/>
              </w:rPr>
              <w:t>Prerequisites</w:t>
            </w:r>
            <w:r w:rsidRPr="00D94D7E">
              <w:rPr>
                <w:b/>
                <w:bCs/>
                <w:iCs/>
                <w:color w:val="002060"/>
                <w:spacing w:val="-20"/>
              </w:rPr>
              <w:t>: P.L. 93-638</w:t>
            </w:r>
          </w:p>
          <w:p w:rsidR="006806D6" w:rsidRPr="009B5389" w:rsidRDefault="006806D6" w:rsidP="004F6395">
            <w:pPr>
              <w:pStyle w:val="Header"/>
              <w:tabs>
                <w:tab w:val="clear" w:pos="4320"/>
                <w:tab w:val="clear" w:pos="8640"/>
              </w:tabs>
              <w:jc w:val="center"/>
              <w:rPr>
                <w:b/>
                <w:bCs/>
                <w:iCs/>
                <w:color w:val="002060"/>
                <w:spacing w:val="-20"/>
                <w:sz w:val="16"/>
                <w:szCs w:val="16"/>
              </w:rPr>
            </w:pPr>
          </w:p>
          <w:p w:rsidR="006806D6" w:rsidRDefault="006806D6" w:rsidP="006806D6">
            <w:pPr>
              <w:pStyle w:val="Header"/>
              <w:tabs>
                <w:tab w:val="clear" w:pos="4320"/>
                <w:tab w:val="clear" w:pos="8640"/>
              </w:tabs>
              <w:ind w:left="180"/>
              <w:rPr>
                <w:b/>
                <w:bCs/>
                <w:i/>
                <w:color w:val="002060"/>
                <w:sz w:val="22"/>
                <w:szCs w:val="22"/>
              </w:rPr>
            </w:pPr>
            <w:r>
              <w:rPr>
                <w:b/>
                <w:bCs/>
                <w:color w:val="002060"/>
                <w:sz w:val="22"/>
                <w:szCs w:val="22"/>
              </w:rPr>
              <w:t xml:space="preserve">Recommended for: </w:t>
            </w:r>
            <w:r w:rsidRPr="006806D6">
              <w:rPr>
                <w:b/>
                <w:bCs/>
                <w:i/>
                <w:color w:val="002060"/>
                <w:sz w:val="22"/>
                <w:szCs w:val="22"/>
              </w:rPr>
              <w:t xml:space="preserve">All </w:t>
            </w:r>
            <w:r w:rsidR="000F5C63">
              <w:rPr>
                <w:b/>
                <w:bCs/>
                <w:i/>
                <w:color w:val="002060"/>
                <w:sz w:val="22"/>
                <w:szCs w:val="22"/>
              </w:rPr>
              <w:t xml:space="preserve">AOTRs, SAOTRs, </w:t>
            </w:r>
            <w:r w:rsidRPr="006806D6">
              <w:rPr>
                <w:b/>
                <w:bCs/>
                <w:i/>
                <w:color w:val="002060"/>
                <w:sz w:val="22"/>
                <w:szCs w:val="22"/>
              </w:rPr>
              <w:t>Line Officers, Superintendents and Regional Directors</w:t>
            </w:r>
          </w:p>
          <w:p w:rsidR="009B5389" w:rsidRPr="00D94D7E" w:rsidRDefault="009C77CE" w:rsidP="006806D6">
            <w:pPr>
              <w:pStyle w:val="Header"/>
              <w:tabs>
                <w:tab w:val="clear" w:pos="4320"/>
                <w:tab w:val="clear" w:pos="8640"/>
              </w:tabs>
              <w:ind w:left="180"/>
              <w:rPr>
                <w:b/>
                <w:bCs/>
                <w:color w:val="002060"/>
                <w:sz w:val="22"/>
                <w:szCs w:val="22"/>
              </w:rPr>
            </w:pPr>
            <w:r>
              <w:rPr>
                <w:b/>
                <w:bCs/>
                <w:noProof/>
                <w:color w:val="002060"/>
                <w:sz w:val="22"/>
                <w:szCs w:val="22"/>
              </w:rPr>
              <w:pict>
                <v:shape id="AutoShape 76" o:spid="_x0000_s1103" type="#_x0000_t32" style="position:absolute;left:0;text-align:left;margin-left:-4.65pt;margin-top:12.65pt;width:484.35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KQOQIAAHY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" strokecolor="black [3213]"/>
              </w:pict>
            </w:r>
          </w:p>
        </w:tc>
        <w:tc>
          <w:tcPr>
            <w:tcW w:w="2814" w:type="dxa"/>
          </w:tcPr>
          <w:p w:rsidR="00B663F5" w:rsidRDefault="00B663F5" w:rsidP="00B663F5">
            <w:pPr>
              <w:pStyle w:val="Header"/>
              <w:tabs>
                <w:tab w:val="clear" w:pos="4320"/>
                <w:tab w:val="clear" w:pos="8640"/>
              </w:tabs>
              <w:jc w:val="center"/>
              <w:rPr>
                <w:b/>
                <w:bCs/>
                <w:sz w:val="22"/>
                <w:szCs w:val="22"/>
              </w:rPr>
            </w:pPr>
          </w:p>
          <w:p w:rsidR="00B663F5" w:rsidRDefault="000F5C63" w:rsidP="00B663F5">
            <w:pPr>
              <w:pStyle w:val="Header"/>
              <w:tabs>
                <w:tab w:val="clear" w:pos="4320"/>
                <w:tab w:val="clear" w:pos="8640"/>
              </w:tabs>
              <w:jc w:val="center"/>
              <w:rPr>
                <w:rFonts w:ascii="Arial" w:hAnsi="Arial" w:cs="Arial"/>
                <w:b/>
                <w:bCs/>
                <w:color w:val="943634"/>
                <w:sz w:val="22"/>
                <w:szCs w:val="22"/>
              </w:rPr>
            </w:pPr>
            <w:r>
              <w:rPr>
                <w:rFonts w:ascii="Arial" w:hAnsi="Arial" w:cs="Arial"/>
                <w:b/>
                <w:bCs/>
                <w:color w:val="943634"/>
                <w:sz w:val="22"/>
                <w:szCs w:val="22"/>
              </w:rPr>
              <w:t>February</w:t>
            </w:r>
            <w:r w:rsidR="00734B83">
              <w:rPr>
                <w:rFonts w:ascii="Arial" w:hAnsi="Arial" w:cs="Arial"/>
                <w:b/>
                <w:bCs/>
                <w:color w:val="943634"/>
                <w:sz w:val="22"/>
                <w:szCs w:val="22"/>
              </w:rPr>
              <w:t xml:space="preserve"> </w:t>
            </w:r>
            <w:r>
              <w:rPr>
                <w:rFonts w:ascii="Arial" w:hAnsi="Arial" w:cs="Arial"/>
                <w:b/>
                <w:bCs/>
                <w:color w:val="943634"/>
                <w:sz w:val="22"/>
                <w:szCs w:val="22"/>
              </w:rPr>
              <w:t>11-13</w:t>
            </w:r>
            <w:r w:rsidR="00734B83">
              <w:rPr>
                <w:rFonts w:ascii="Arial" w:hAnsi="Arial" w:cs="Arial"/>
                <w:b/>
                <w:bCs/>
                <w:color w:val="943634"/>
                <w:sz w:val="22"/>
                <w:szCs w:val="22"/>
              </w:rPr>
              <w:t>, 201</w:t>
            </w:r>
            <w:r>
              <w:rPr>
                <w:rFonts w:ascii="Arial" w:hAnsi="Arial" w:cs="Arial"/>
                <w:b/>
                <w:bCs/>
                <w:color w:val="943634"/>
                <w:sz w:val="22"/>
                <w:szCs w:val="22"/>
              </w:rPr>
              <w:t>4</w:t>
            </w:r>
          </w:p>
          <w:p w:rsidR="000F5C63" w:rsidRDefault="000F5C63" w:rsidP="00B663F5">
            <w:pPr>
              <w:pStyle w:val="Header"/>
              <w:tabs>
                <w:tab w:val="clear" w:pos="4320"/>
                <w:tab w:val="clear" w:pos="8640"/>
              </w:tabs>
              <w:jc w:val="center"/>
              <w:rPr>
                <w:rFonts w:ascii="Arial" w:hAnsi="Arial" w:cs="Arial"/>
                <w:b/>
                <w:bCs/>
                <w:color w:val="943634"/>
                <w:sz w:val="22"/>
                <w:szCs w:val="22"/>
              </w:rPr>
            </w:pPr>
            <w:r>
              <w:rPr>
                <w:rFonts w:ascii="Arial" w:hAnsi="Arial" w:cs="Arial"/>
                <w:b/>
                <w:bCs/>
                <w:color w:val="943634"/>
                <w:sz w:val="22"/>
                <w:szCs w:val="22"/>
              </w:rPr>
              <w:t>9:30 am-12:30 pm</w:t>
            </w:r>
          </w:p>
          <w:p w:rsidR="000F5C63" w:rsidRPr="00D02949" w:rsidRDefault="000F5C63" w:rsidP="00B663F5">
            <w:pPr>
              <w:pStyle w:val="Header"/>
              <w:tabs>
                <w:tab w:val="clear" w:pos="4320"/>
                <w:tab w:val="clear" w:pos="8640"/>
              </w:tabs>
              <w:jc w:val="center"/>
              <w:rPr>
                <w:rFonts w:ascii="Arial" w:hAnsi="Arial" w:cs="Arial"/>
                <w:b/>
                <w:bCs/>
                <w:color w:val="943634"/>
                <w:sz w:val="22"/>
                <w:szCs w:val="22"/>
              </w:rPr>
            </w:pPr>
            <w:r>
              <w:rPr>
                <w:rFonts w:ascii="Arial" w:hAnsi="Arial" w:cs="Arial"/>
                <w:b/>
                <w:bCs/>
                <w:color w:val="943634"/>
                <w:sz w:val="22"/>
                <w:szCs w:val="22"/>
              </w:rPr>
              <w:t>Each day</w:t>
            </w:r>
          </w:p>
          <w:p w:rsidR="00442B60" w:rsidRDefault="00442B60" w:rsidP="009358BA">
            <w:pPr>
              <w:pStyle w:val="Header"/>
              <w:tabs>
                <w:tab w:val="clear" w:pos="4320"/>
                <w:tab w:val="clear" w:pos="8640"/>
              </w:tabs>
              <w:jc w:val="center"/>
              <w:rPr>
                <w:b/>
                <w:bCs/>
                <w:sz w:val="22"/>
                <w:szCs w:val="22"/>
              </w:rPr>
            </w:pPr>
          </w:p>
          <w:p w:rsidR="00BA7A9B" w:rsidRDefault="00734B83" w:rsidP="000F5C63">
            <w:pPr>
              <w:pStyle w:val="Header"/>
              <w:tabs>
                <w:tab w:val="clear" w:pos="4320"/>
                <w:tab w:val="clear" w:pos="8640"/>
              </w:tabs>
              <w:jc w:val="center"/>
              <w:rPr>
                <w:rFonts w:ascii="Arial" w:hAnsi="Arial" w:cs="Arial"/>
                <w:b/>
                <w:bCs/>
                <w:color w:val="943634" w:themeColor="accent2" w:themeShade="BF"/>
                <w:sz w:val="22"/>
                <w:szCs w:val="22"/>
              </w:rPr>
            </w:pPr>
            <w:r w:rsidRPr="00734B83">
              <w:rPr>
                <w:rFonts w:ascii="Arial" w:hAnsi="Arial" w:cs="Arial"/>
                <w:b/>
                <w:bCs/>
                <w:color w:val="943634" w:themeColor="accent2" w:themeShade="BF"/>
                <w:sz w:val="22"/>
                <w:szCs w:val="22"/>
              </w:rPr>
              <w:t>June 11-13, 201</w:t>
            </w:r>
            <w:r w:rsidR="000F5C63">
              <w:rPr>
                <w:rFonts w:ascii="Arial" w:hAnsi="Arial" w:cs="Arial"/>
                <w:b/>
                <w:bCs/>
                <w:color w:val="943634" w:themeColor="accent2" w:themeShade="BF"/>
                <w:sz w:val="22"/>
                <w:szCs w:val="22"/>
              </w:rPr>
              <w:t>4</w:t>
            </w:r>
          </w:p>
          <w:p w:rsidR="000F5C63" w:rsidRDefault="000F5C63" w:rsidP="000F5C63">
            <w:pPr>
              <w:pStyle w:val="Header"/>
              <w:tabs>
                <w:tab w:val="clear" w:pos="4320"/>
                <w:tab w:val="clear" w:pos="8640"/>
              </w:tabs>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9:30-12:30</w:t>
            </w:r>
          </w:p>
          <w:p w:rsidR="000F5C63" w:rsidRDefault="000F5C63" w:rsidP="000F5C63">
            <w:pPr>
              <w:pStyle w:val="Header"/>
              <w:tabs>
                <w:tab w:val="clear" w:pos="4320"/>
                <w:tab w:val="clear" w:pos="8640"/>
              </w:tabs>
              <w:jc w:val="center"/>
              <w:rPr>
                <w:rFonts w:ascii="Arial" w:hAnsi="Arial" w:cs="Arial"/>
                <w:b/>
                <w:bCs/>
                <w:color w:val="943634" w:themeColor="accent2" w:themeShade="BF"/>
                <w:sz w:val="22"/>
                <w:szCs w:val="22"/>
              </w:rPr>
            </w:pPr>
          </w:p>
          <w:p w:rsidR="000F5C63" w:rsidRDefault="000F5C63" w:rsidP="000F5C63">
            <w:pPr>
              <w:pStyle w:val="Header"/>
              <w:tabs>
                <w:tab w:val="clear" w:pos="4320"/>
                <w:tab w:val="clear" w:pos="8640"/>
              </w:tabs>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July 15-17, 2014</w:t>
            </w:r>
          </w:p>
          <w:p w:rsidR="000F5C63" w:rsidRPr="00734B83" w:rsidRDefault="000F5C63" w:rsidP="000F5C63">
            <w:pPr>
              <w:pStyle w:val="Header"/>
              <w:tabs>
                <w:tab w:val="clear" w:pos="4320"/>
                <w:tab w:val="clear" w:pos="8640"/>
              </w:tabs>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9:30-12:30</w:t>
            </w:r>
          </w:p>
        </w:tc>
        <w:tc>
          <w:tcPr>
            <w:tcW w:w="2118" w:type="dxa"/>
            <w:gridSpan w:val="2"/>
          </w:tcPr>
          <w:p w:rsidR="00442B60" w:rsidRPr="00C376F1" w:rsidRDefault="00442B60" w:rsidP="005938AB">
            <w:pPr>
              <w:pStyle w:val="Header"/>
              <w:tabs>
                <w:tab w:val="clear" w:pos="4320"/>
                <w:tab w:val="clear" w:pos="8640"/>
              </w:tabs>
              <w:rPr>
                <w:b/>
                <w:bCs/>
                <w:sz w:val="22"/>
                <w:szCs w:val="22"/>
                <w:highlight w:val="yellow"/>
              </w:rPr>
            </w:pPr>
          </w:p>
          <w:p w:rsidR="00BA7A9B" w:rsidRDefault="00E97A8C" w:rsidP="00D02949">
            <w:pPr>
              <w:pStyle w:val="Header"/>
              <w:tabs>
                <w:tab w:val="clear" w:pos="4320"/>
                <w:tab w:val="clear" w:pos="8640"/>
              </w:tabs>
              <w:jc w:val="center"/>
              <w:rPr>
                <w:b/>
                <w:bCs/>
                <w:sz w:val="22"/>
                <w:szCs w:val="22"/>
              </w:rPr>
            </w:pPr>
            <w:r>
              <w:rPr>
                <w:b/>
                <w:bCs/>
                <w:sz w:val="22"/>
                <w:szCs w:val="22"/>
              </w:rPr>
              <w:t>Webinar</w:t>
            </w:r>
          </w:p>
          <w:p w:rsidR="00BA7A9B" w:rsidRPr="00C376F1" w:rsidRDefault="00BA7A9B" w:rsidP="00D02949">
            <w:pPr>
              <w:pStyle w:val="Header"/>
              <w:tabs>
                <w:tab w:val="clear" w:pos="4320"/>
                <w:tab w:val="clear" w:pos="8640"/>
              </w:tabs>
              <w:jc w:val="center"/>
              <w:rPr>
                <w:b/>
                <w:bCs/>
                <w:sz w:val="22"/>
                <w:szCs w:val="22"/>
                <w:highlight w:val="yellow"/>
              </w:rPr>
            </w:pPr>
          </w:p>
        </w:tc>
      </w:tr>
      <w:tr w:rsidR="00442B60" w:rsidRPr="00774356" w:rsidTr="00FC06EB">
        <w:trPr>
          <w:trHeight w:val="2973"/>
        </w:trPr>
        <w:tc>
          <w:tcPr>
            <w:tcW w:w="4788" w:type="dxa"/>
            <w:gridSpan w:val="4"/>
          </w:tcPr>
          <w:p w:rsidR="00B4360D" w:rsidRDefault="00B4360D" w:rsidP="00C53376">
            <w:pPr>
              <w:jc w:val="center"/>
              <w:rPr>
                <w:b/>
                <w:bCs/>
                <w:color w:val="002060"/>
                <w:sz w:val="22"/>
                <w:szCs w:val="22"/>
              </w:rPr>
            </w:pPr>
          </w:p>
          <w:p w:rsidR="009B5389" w:rsidRDefault="000F5C63" w:rsidP="000F5C63">
            <w:pPr>
              <w:ind w:left="90"/>
              <w:jc w:val="center"/>
              <w:rPr>
                <w:b/>
                <w:bCs/>
                <w:i/>
                <w:color w:val="002060"/>
                <w:sz w:val="28"/>
                <w:szCs w:val="22"/>
              </w:rPr>
            </w:pPr>
            <w:r w:rsidRPr="000F5C63">
              <w:rPr>
                <w:b/>
                <w:bCs/>
                <w:i/>
                <w:color w:val="002060"/>
                <w:sz w:val="28"/>
                <w:szCs w:val="22"/>
              </w:rPr>
              <w:t>Section 102 of the Act</w:t>
            </w:r>
          </w:p>
          <w:p w:rsidR="0064712F" w:rsidRDefault="0064712F" w:rsidP="000F5C63">
            <w:pPr>
              <w:ind w:left="90"/>
              <w:jc w:val="center"/>
              <w:rPr>
                <w:b/>
                <w:bCs/>
                <w:i/>
                <w:color w:val="002060"/>
                <w:sz w:val="28"/>
                <w:szCs w:val="22"/>
              </w:rPr>
            </w:pPr>
          </w:p>
          <w:p w:rsidR="0064712F" w:rsidRDefault="0064712F" w:rsidP="000F5C63">
            <w:pPr>
              <w:ind w:left="90"/>
              <w:jc w:val="center"/>
              <w:rPr>
                <w:b/>
                <w:bCs/>
                <w:i/>
                <w:color w:val="002060"/>
                <w:sz w:val="28"/>
                <w:szCs w:val="22"/>
              </w:rPr>
            </w:pPr>
          </w:p>
          <w:p w:rsidR="0064712F" w:rsidRDefault="0064712F" w:rsidP="000F5C63">
            <w:pPr>
              <w:ind w:left="90"/>
              <w:jc w:val="center"/>
              <w:rPr>
                <w:b/>
                <w:bCs/>
                <w:i/>
                <w:color w:val="002060"/>
                <w:sz w:val="28"/>
                <w:szCs w:val="22"/>
              </w:rPr>
            </w:pPr>
          </w:p>
          <w:p w:rsidR="0064712F" w:rsidRDefault="009C77CE" w:rsidP="000F5C63">
            <w:pPr>
              <w:ind w:left="90"/>
              <w:jc w:val="center"/>
              <w:rPr>
                <w:b/>
                <w:bCs/>
                <w:i/>
                <w:color w:val="002060"/>
                <w:sz w:val="28"/>
                <w:szCs w:val="22"/>
              </w:rPr>
            </w:pPr>
            <w:r>
              <w:rPr>
                <w:b/>
                <w:bCs/>
                <w:i/>
                <w:noProof/>
                <w:color w:val="002060"/>
                <w:sz w:val="28"/>
                <w:szCs w:val="22"/>
              </w:rPr>
              <w:pict>
                <v:shape id="_x0000_s1114" type="#_x0000_t32" style="position:absolute;left:0;text-align:left;margin-left:-4.65pt;margin-top:6.65pt;width:490.8pt;height:0;z-index:251702784" o:connectortype="straight" strokecolor="black [3213]"/>
              </w:pict>
            </w:r>
          </w:p>
          <w:p w:rsidR="0064712F" w:rsidRPr="000F5C63" w:rsidRDefault="0064712F" w:rsidP="000F5C63">
            <w:pPr>
              <w:ind w:left="90"/>
              <w:jc w:val="center"/>
              <w:rPr>
                <w:b/>
                <w:bCs/>
                <w:i/>
                <w:color w:val="002060"/>
                <w:sz w:val="22"/>
                <w:szCs w:val="22"/>
              </w:rPr>
            </w:pPr>
            <w:r>
              <w:rPr>
                <w:b/>
                <w:bCs/>
                <w:i/>
                <w:color w:val="002060"/>
                <w:sz w:val="28"/>
                <w:szCs w:val="22"/>
              </w:rPr>
              <w:t>Section 108 of the Act</w:t>
            </w:r>
          </w:p>
        </w:tc>
        <w:tc>
          <w:tcPr>
            <w:tcW w:w="2814" w:type="dxa"/>
          </w:tcPr>
          <w:p w:rsidR="00B663F5" w:rsidRDefault="00B663F5" w:rsidP="00B663F5">
            <w:pPr>
              <w:pStyle w:val="Header"/>
              <w:tabs>
                <w:tab w:val="clear" w:pos="4320"/>
                <w:tab w:val="clear" w:pos="8640"/>
              </w:tabs>
              <w:jc w:val="center"/>
              <w:rPr>
                <w:b/>
                <w:bCs/>
                <w:sz w:val="22"/>
                <w:szCs w:val="22"/>
              </w:rPr>
            </w:pPr>
          </w:p>
          <w:p w:rsidR="0078262D" w:rsidRDefault="000F5C63" w:rsidP="000F5C63">
            <w:pPr>
              <w:ind w:left="-126" w:right="-90"/>
              <w:jc w:val="center"/>
              <w:rPr>
                <w:rFonts w:ascii="Arial" w:hAnsi="Arial" w:cs="Arial"/>
                <w:b/>
                <w:bCs/>
                <w:color w:val="943634"/>
                <w:sz w:val="22"/>
                <w:szCs w:val="22"/>
              </w:rPr>
            </w:pPr>
            <w:r>
              <w:rPr>
                <w:rFonts w:ascii="Arial" w:hAnsi="Arial" w:cs="Arial"/>
                <w:b/>
                <w:bCs/>
                <w:color w:val="943634"/>
                <w:sz w:val="22"/>
                <w:szCs w:val="22"/>
              </w:rPr>
              <w:t>January 14, 2014</w:t>
            </w:r>
          </w:p>
          <w:p w:rsidR="000F5C63" w:rsidRPr="00734B83" w:rsidRDefault="000F5C63" w:rsidP="00734B83">
            <w:pPr>
              <w:ind w:left="-126" w:right="-90"/>
              <w:rPr>
                <w:rFonts w:ascii="Arial" w:hAnsi="Arial" w:cs="Arial"/>
                <w:b/>
                <w:bCs/>
                <w:color w:val="943634"/>
                <w:sz w:val="20"/>
                <w:szCs w:val="22"/>
              </w:rPr>
            </w:pPr>
          </w:p>
          <w:p w:rsidR="00442B60" w:rsidRDefault="000F5C63" w:rsidP="00C975C3">
            <w:pPr>
              <w:jc w:val="center"/>
              <w:rPr>
                <w:rFonts w:ascii="Arial" w:hAnsi="Arial" w:cs="Arial"/>
                <w:b/>
                <w:bCs/>
                <w:color w:val="943634"/>
                <w:sz w:val="22"/>
                <w:szCs w:val="22"/>
              </w:rPr>
            </w:pPr>
            <w:r>
              <w:rPr>
                <w:rFonts w:ascii="Arial" w:hAnsi="Arial" w:cs="Arial"/>
                <w:b/>
                <w:bCs/>
                <w:color w:val="943634"/>
                <w:sz w:val="22"/>
                <w:szCs w:val="22"/>
              </w:rPr>
              <w:t>9:30-11:30 am</w:t>
            </w:r>
          </w:p>
          <w:p w:rsidR="000F5C63" w:rsidRDefault="000F5C63" w:rsidP="00C975C3">
            <w:pPr>
              <w:jc w:val="center"/>
              <w:rPr>
                <w:rFonts w:ascii="Arial" w:hAnsi="Arial" w:cs="Arial"/>
                <w:b/>
                <w:bCs/>
                <w:color w:val="943634"/>
                <w:sz w:val="22"/>
                <w:szCs w:val="22"/>
              </w:rPr>
            </w:pPr>
            <w:r>
              <w:rPr>
                <w:rFonts w:ascii="Arial" w:hAnsi="Arial" w:cs="Arial"/>
                <w:b/>
                <w:bCs/>
                <w:color w:val="943634"/>
                <w:sz w:val="22"/>
                <w:szCs w:val="22"/>
              </w:rPr>
              <w:t>Or</w:t>
            </w:r>
          </w:p>
          <w:p w:rsidR="000F5C63" w:rsidRDefault="000F5C63" w:rsidP="00C975C3">
            <w:pPr>
              <w:jc w:val="center"/>
              <w:rPr>
                <w:rFonts w:ascii="Arial" w:hAnsi="Arial" w:cs="Arial"/>
                <w:b/>
                <w:bCs/>
                <w:color w:val="943634"/>
                <w:sz w:val="22"/>
                <w:szCs w:val="22"/>
              </w:rPr>
            </w:pPr>
            <w:r>
              <w:rPr>
                <w:rFonts w:ascii="Arial" w:hAnsi="Arial" w:cs="Arial"/>
                <w:b/>
                <w:bCs/>
                <w:color w:val="943634"/>
                <w:sz w:val="22"/>
                <w:szCs w:val="22"/>
              </w:rPr>
              <w:t>1:30-3:30 pm</w:t>
            </w:r>
          </w:p>
          <w:p w:rsidR="0064712F" w:rsidRDefault="0064712F" w:rsidP="00C975C3">
            <w:pPr>
              <w:jc w:val="center"/>
              <w:rPr>
                <w:rFonts w:ascii="Arial" w:hAnsi="Arial" w:cs="Arial"/>
                <w:b/>
                <w:bCs/>
                <w:color w:val="943634"/>
                <w:sz w:val="22"/>
                <w:szCs w:val="22"/>
              </w:rPr>
            </w:pPr>
          </w:p>
          <w:p w:rsidR="0064712F" w:rsidRDefault="0064712F" w:rsidP="00C975C3">
            <w:pPr>
              <w:jc w:val="center"/>
              <w:rPr>
                <w:rFonts w:ascii="Arial" w:hAnsi="Arial" w:cs="Arial"/>
                <w:b/>
                <w:bCs/>
                <w:color w:val="943634"/>
                <w:sz w:val="22"/>
                <w:szCs w:val="22"/>
              </w:rPr>
            </w:pPr>
          </w:p>
          <w:p w:rsidR="0064712F" w:rsidRDefault="0064712F" w:rsidP="00C975C3">
            <w:pPr>
              <w:jc w:val="center"/>
              <w:rPr>
                <w:rFonts w:ascii="Arial" w:hAnsi="Arial" w:cs="Arial"/>
                <w:b/>
                <w:bCs/>
                <w:color w:val="943634"/>
                <w:sz w:val="22"/>
                <w:szCs w:val="22"/>
              </w:rPr>
            </w:pPr>
            <w:r>
              <w:rPr>
                <w:rFonts w:ascii="Arial" w:hAnsi="Arial" w:cs="Arial"/>
                <w:b/>
                <w:bCs/>
                <w:color w:val="943634"/>
                <w:sz w:val="22"/>
                <w:szCs w:val="22"/>
              </w:rPr>
              <w:t>January 22, 2014</w:t>
            </w:r>
          </w:p>
          <w:p w:rsidR="0064712F" w:rsidRDefault="0064712F" w:rsidP="00C975C3">
            <w:pPr>
              <w:jc w:val="center"/>
              <w:rPr>
                <w:rFonts w:ascii="Arial" w:hAnsi="Arial" w:cs="Arial"/>
                <w:b/>
                <w:bCs/>
                <w:color w:val="943634"/>
                <w:sz w:val="22"/>
                <w:szCs w:val="22"/>
              </w:rPr>
            </w:pPr>
          </w:p>
          <w:p w:rsidR="0064712F" w:rsidRDefault="0064712F" w:rsidP="00C975C3">
            <w:pPr>
              <w:jc w:val="center"/>
              <w:rPr>
                <w:rFonts w:ascii="Arial" w:hAnsi="Arial" w:cs="Arial"/>
                <w:b/>
                <w:bCs/>
                <w:color w:val="943634"/>
                <w:sz w:val="22"/>
                <w:szCs w:val="22"/>
              </w:rPr>
            </w:pPr>
            <w:r>
              <w:rPr>
                <w:rFonts w:ascii="Arial" w:hAnsi="Arial" w:cs="Arial"/>
                <w:b/>
                <w:bCs/>
                <w:color w:val="943634"/>
                <w:sz w:val="22"/>
                <w:szCs w:val="22"/>
              </w:rPr>
              <w:t>10 am-12 pm</w:t>
            </w:r>
          </w:p>
          <w:p w:rsidR="0064712F" w:rsidRDefault="0064712F" w:rsidP="00C975C3">
            <w:pPr>
              <w:jc w:val="center"/>
              <w:rPr>
                <w:rFonts w:ascii="Arial" w:hAnsi="Arial" w:cs="Arial"/>
                <w:b/>
                <w:bCs/>
                <w:color w:val="943634"/>
                <w:sz w:val="22"/>
                <w:szCs w:val="22"/>
              </w:rPr>
            </w:pPr>
          </w:p>
          <w:p w:rsidR="0064712F" w:rsidRPr="00D02949" w:rsidRDefault="0064712F" w:rsidP="00C975C3">
            <w:pPr>
              <w:jc w:val="center"/>
              <w:rPr>
                <w:rFonts w:ascii="Arial" w:hAnsi="Arial" w:cs="Arial"/>
                <w:b/>
                <w:bCs/>
                <w:color w:val="943634"/>
                <w:sz w:val="22"/>
                <w:szCs w:val="22"/>
              </w:rPr>
            </w:pPr>
          </w:p>
        </w:tc>
        <w:tc>
          <w:tcPr>
            <w:tcW w:w="2118" w:type="dxa"/>
            <w:gridSpan w:val="2"/>
          </w:tcPr>
          <w:p w:rsidR="00442B60" w:rsidRPr="00C376F1" w:rsidRDefault="00442B60" w:rsidP="00FC06EB">
            <w:pPr>
              <w:pStyle w:val="Header"/>
              <w:tabs>
                <w:tab w:val="clear" w:pos="4320"/>
                <w:tab w:val="clear" w:pos="8640"/>
              </w:tabs>
              <w:ind w:left="-240"/>
              <w:rPr>
                <w:b/>
                <w:bCs/>
                <w:sz w:val="22"/>
                <w:szCs w:val="22"/>
                <w:highlight w:val="yellow"/>
              </w:rPr>
            </w:pPr>
          </w:p>
          <w:p w:rsidR="0078262D" w:rsidRDefault="0078262D" w:rsidP="00E97A8C">
            <w:pPr>
              <w:pStyle w:val="Header"/>
              <w:tabs>
                <w:tab w:val="clear" w:pos="4320"/>
                <w:tab w:val="clear" w:pos="8640"/>
              </w:tabs>
              <w:rPr>
                <w:b/>
                <w:bCs/>
                <w:sz w:val="22"/>
                <w:szCs w:val="22"/>
              </w:rPr>
            </w:pPr>
            <w:r w:rsidRPr="009B5389">
              <w:rPr>
                <w:b/>
                <w:bCs/>
                <w:sz w:val="22"/>
                <w:szCs w:val="22"/>
              </w:rPr>
              <w:t xml:space="preserve">          </w:t>
            </w:r>
            <w:r w:rsidR="00E97A8C">
              <w:rPr>
                <w:b/>
                <w:bCs/>
                <w:sz w:val="22"/>
                <w:szCs w:val="22"/>
              </w:rPr>
              <w:t>Webinar</w:t>
            </w:r>
          </w:p>
          <w:p w:rsidR="0064712F" w:rsidRDefault="0064712F" w:rsidP="00E97A8C">
            <w:pPr>
              <w:pStyle w:val="Header"/>
              <w:tabs>
                <w:tab w:val="clear" w:pos="4320"/>
                <w:tab w:val="clear" w:pos="8640"/>
              </w:tabs>
              <w:rPr>
                <w:b/>
                <w:bCs/>
                <w:sz w:val="22"/>
                <w:szCs w:val="22"/>
              </w:rPr>
            </w:pPr>
          </w:p>
          <w:p w:rsidR="0064712F" w:rsidRDefault="0064712F" w:rsidP="00E97A8C">
            <w:pPr>
              <w:pStyle w:val="Header"/>
              <w:tabs>
                <w:tab w:val="clear" w:pos="4320"/>
                <w:tab w:val="clear" w:pos="8640"/>
              </w:tabs>
              <w:rPr>
                <w:b/>
                <w:bCs/>
                <w:sz w:val="22"/>
                <w:szCs w:val="22"/>
              </w:rPr>
            </w:pPr>
          </w:p>
          <w:p w:rsidR="0064712F" w:rsidRDefault="0064712F" w:rsidP="00E97A8C">
            <w:pPr>
              <w:pStyle w:val="Header"/>
              <w:tabs>
                <w:tab w:val="clear" w:pos="4320"/>
                <w:tab w:val="clear" w:pos="8640"/>
              </w:tabs>
              <w:rPr>
                <w:b/>
                <w:bCs/>
                <w:sz w:val="22"/>
                <w:szCs w:val="22"/>
              </w:rPr>
            </w:pPr>
          </w:p>
          <w:p w:rsidR="0064712F" w:rsidRDefault="0064712F" w:rsidP="00E97A8C">
            <w:pPr>
              <w:pStyle w:val="Header"/>
              <w:tabs>
                <w:tab w:val="clear" w:pos="4320"/>
                <w:tab w:val="clear" w:pos="8640"/>
              </w:tabs>
              <w:rPr>
                <w:b/>
                <w:bCs/>
                <w:sz w:val="22"/>
                <w:szCs w:val="22"/>
              </w:rPr>
            </w:pPr>
          </w:p>
          <w:p w:rsidR="0064712F" w:rsidRDefault="0064712F" w:rsidP="00E97A8C">
            <w:pPr>
              <w:pStyle w:val="Header"/>
              <w:tabs>
                <w:tab w:val="clear" w:pos="4320"/>
                <w:tab w:val="clear" w:pos="8640"/>
              </w:tabs>
              <w:rPr>
                <w:b/>
                <w:bCs/>
                <w:sz w:val="22"/>
                <w:szCs w:val="22"/>
              </w:rPr>
            </w:pPr>
          </w:p>
          <w:p w:rsidR="0064712F" w:rsidRPr="00C376F1" w:rsidRDefault="0064712F" w:rsidP="00E97A8C">
            <w:pPr>
              <w:pStyle w:val="Header"/>
              <w:tabs>
                <w:tab w:val="clear" w:pos="4320"/>
                <w:tab w:val="clear" w:pos="8640"/>
              </w:tabs>
              <w:rPr>
                <w:b/>
                <w:bCs/>
                <w:sz w:val="22"/>
                <w:szCs w:val="22"/>
                <w:highlight w:val="yellow"/>
              </w:rPr>
            </w:pPr>
            <w:r w:rsidRPr="0064712F">
              <w:rPr>
                <w:b/>
                <w:bCs/>
                <w:sz w:val="22"/>
                <w:szCs w:val="22"/>
              </w:rPr>
              <w:t xml:space="preserve">     </w:t>
            </w:r>
            <w:r>
              <w:rPr>
                <w:b/>
                <w:bCs/>
                <w:sz w:val="22"/>
                <w:szCs w:val="22"/>
              </w:rPr>
              <w:t xml:space="preserve">     Webinar</w:t>
            </w:r>
          </w:p>
        </w:tc>
      </w:tr>
      <w:tr w:rsidR="00F45463" w:rsidRPr="00774356" w:rsidTr="00FC06EB">
        <w:trPr>
          <w:trHeight w:val="1155"/>
        </w:trPr>
        <w:tc>
          <w:tcPr>
            <w:tcW w:w="9720" w:type="dxa"/>
            <w:gridSpan w:val="7"/>
          </w:tcPr>
          <w:p w:rsidR="00F45463" w:rsidRDefault="00F45463" w:rsidP="00F45463">
            <w:pPr>
              <w:pStyle w:val="Header"/>
              <w:tabs>
                <w:tab w:val="clear" w:pos="4320"/>
                <w:tab w:val="clear" w:pos="8640"/>
              </w:tabs>
              <w:jc w:val="center"/>
              <w:rPr>
                <w:rFonts w:ascii="Arial" w:hAnsi="Arial"/>
                <w:b/>
                <w:bCs/>
                <w:caps/>
              </w:rPr>
            </w:pPr>
          </w:p>
          <w:p w:rsidR="00F45463" w:rsidRPr="00072D20" w:rsidRDefault="00F45463" w:rsidP="00F45463">
            <w:pPr>
              <w:pStyle w:val="Header"/>
              <w:tabs>
                <w:tab w:val="clear" w:pos="4320"/>
                <w:tab w:val="clear" w:pos="8640"/>
              </w:tabs>
              <w:jc w:val="center"/>
              <w:rPr>
                <w:rFonts w:ascii="Arial" w:hAnsi="Arial"/>
                <w:b/>
                <w:bCs/>
                <w:caps/>
              </w:rPr>
            </w:pPr>
            <w:r w:rsidRPr="00072D20">
              <w:rPr>
                <w:rFonts w:ascii="Arial" w:hAnsi="Arial"/>
                <w:b/>
                <w:bCs/>
                <w:caps/>
              </w:rPr>
              <w:t>Public Law 93-638</w:t>
            </w:r>
          </w:p>
          <w:p w:rsidR="00F45463" w:rsidRPr="00072D20" w:rsidRDefault="00F45463" w:rsidP="00F45463">
            <w:pPr>
              <w:pStyle w:val="Header"/>
              <w:tabs>
                <w:tab w:val="clear" w:pos="4320"/>
                <w:tab w:val="clear" w:pos="8640"/>
              </w:tabs>
              <w:jc w:val="center"/>
              <w:rPr>
                <w:rFonts w:ascii="Arial" w:hAnsi="Arial"/>
                <w:b/>
                <w:bCs/>
                <w:caps/>
              </w:rPr>
            </w:pPr>
            <w:r w:rsidRPr="00072D20">
              <w:rPr>
                <w:rFonts w:ascii="Arial" w:hAnsi="Arial"/>
                <w:b/>
                <w:bCs/>
                <w:caps/>
              </w:rPr>
              <w:t>FY-201</w:t>
            </w:r>
            <w:r w:rsidR="00B91FB6">
              <w:rPr>
                <w:rFonts w:ascii="Arial" w:hAnsi="Arial"/>
                <w:b/>
                <w:bCs/>
                <w:caps/>
              </w:rPr>
              <w:t>3</w:t>
            </w:r>
            <w:r w:rsidRPr="00072D20">
              <w:rPr>
                <w:rFonts w:ascii="Arial" w:hAnsi="Arial"/>
                <w:b/>
                <w:bCs/>
                <w:caps/>
              </w:rPr>
              <w:t xml:space="preserve"> Training Schedule</w:t>
            </w:r>
          </w:p>
          <w:p w:rsidR="00F45463" w:rsidRPr="009B5389" w:rsidRDefault="00F45463" w:rsidP="00560D9E">
            <w:pPr>
              <w:rPr>
                <w:b/>
                <w:bCs/>
                <w:sz w:val="16"/>
                <w:szCs w:val="16"/>
                <w:highlight w:val="yellow"/>
              </w:rPr>
            </w:pPr>
          </w:p>
        </w:tc>
      </w:tr>
      <w:tr w:rsidR="00442B60" w:rsidRPr="00774356" w:rsidTr="00FC06EB">
        <w:trPr>
          <w:trHeight w:val="3582"/>
        </w:trPr>
        <w:tc>
          <w:tcPr>
            <w:tcW w:w="4770" w:type="dxa"/>
            <w:gridSpan w:val="3"/>
          </w:tcPr>
          <w:p w:rsidR="00072D20" w:rsidRDefault="009C77CE" w:rsidP="00023CDD">
            <w:pPr>
              <w:jc w:val="center"/>
              <w:rPr>
                <w:b/>
                <w:bCs/>
                <w:color w:val="002060"/>
                <w:szCs w:val="22"/>
              </w:rPr>
            </w:pPr>
            <w:r>
              <w:rPr>
                <w:b/>
                <w:bCs/>
                <w:noProof/>
                <w:color w:val="002060"/>
                <w:szCs w:val="22"/>
              </w:rPr>
              <w:pict>
                <v:shape id="AutoShape 59" o:spid="_x0000_s1102" type="#_x0000_t32" style="position:absolute;left:0;text-align:left;margin-left:-3.3pt;margin-top:0;width:483.8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34OAIAAHY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" strokecolor="black [3213]"/>
              </w:pict>
            </w:r>
          </w:p>
          <w:p w:rsidR="006D05E3" w:rsidRPr="00D94D7E" w:rsidRDefault="00C53376" w:rsidP="00023CDD">
            <w:pPr>
              <w:jc w:val="center"/>
              <w:rPr>
                <w:b/>
                <w:bCs/>
                <w:color w:val="002060"/>
                <w:szCs w:val="22"/>
              </w:rPr>
            </w:pPr>
            <w:r w:rsidRPr="00D94D7E">
              <w:rPr>
                <w:b/>
                <w:bCs/>
                <w:color w:val="002060"/>
                <w:szCs w:val="22"/>
              </w:rPr>
              <w:t>Co</w:t>
            </w:r>
            <w:r w:rsidR="006D05E3" w:rsidRPr="00D94D7E">
              <w:rPr>
                <w:b/>
                <w:bCs/>
                <w:color w:val="002060"/>
                <w:szCs w:val="22"/>
              </w:rPr>
              <w:t>nstruction Contract</w:t>
            </w:r>
            <w:r w:rsidR="007563D4">
              <w:rPr>
                <w:b/>
                <w:bCs/>
                <w:color w:val="002060"/>
                <w:szCs w:val="22"/>
              </w:rPr>
              <w:t>s</w:t>
            </w:r>
            <w:r w:rsidR="006D05E3" w:rsidRPr="00D94D7E">
              <w:rPr>
                <w:b/>
                <w:bCs/>
                <w:color w:val="002060"/>
                <w:szCs w:val="22"/>
              </w:rPr>
              <w:t xml:space="preserve"> Under </w:t>
            </w:r>
          </w:p>
          <w:p w:rsidR="00C53376" w:rsidRPr="00D94D7E" w:rsidRDefault="006D05E3" w:rsidP="00023CDD">
            <w:pPr>
              <w:jc w:val="center"/>
              <w:rPr>
                <w:b/>
                <w:bCs/>
                <w:color w:val="002060"/>
                <w:szCs w:val="22"/>
              </w:rPr>
            </w:pPr>
            <w:r w:rsidRPr="00D94D7E">
              <w:rPr>
                <w:b/>
                <w:bCs/>
                <w:color w:val="002060"/>
                <w:szCs w:val="22"/>
              </w:rPr>
              <w:t>P. L.</w:t>
            </w:r>
            <w:r w:rsidR="00C53376" w:rsidRPr="00D94D7E">
              <w:rPr>
                <w:b/>
                <w:bCs/>
                <w:color w:val="002060"/>
                <w:szCs w:val="22"/>
              </w:rPr>
              <w:t> 93</w:t>
            </w:r>
            <w:r w:rsidR="00C53376" w:rsidRPr="00D94D7E">
              <w:rPr>
                <w:b/>
                <w:bCs/>
                <w:color w:val="002060"/>
                <w:szCs w:val="22"/>
              </w:rPr>
              <w:noBreakHyphen/>
              <w:t xml:space="preserve">638, </w:t>
            </w:r>
            <w:r w:rsidR="0064712F">
              <w:rPr>
                <w:b/>
                <w:bCs/>
                <w:color w:val="002060"/>
                <w:szCs w:val="22"/>
              </w:rPr>
              <w:t>Section 105</w:t>
            </w:r>
          </w:p>
          <w:p w:rsidR="00C53376" w:rsidRPr="00D94D7E" w:rsidRDefault="00C53376" w:rsidP="00C53376">
            <w:pPr>
              <w:jc w:val="center"/>
              <w:rPr>
                <w:b/>
                <w:bCs/>
                <w:color w:val="002060"/>
                <w:szCs w:val="22"/>
              </w:rPr>
            </w:pPr>
            <w:r w:rsidRPr="00D94D7E">
              <w:rPr>
                <w:b/>
                <w:bCs/>
                <w:color w:val="002060"/>
                <w:szCs w:val="22"/>
              </w:rPr>
              <w:t>(25 CFR, Chapter V, Part 900, Subpart J)</w:t>
            </w:r>
          </w:p>
          <w:p w:rsidR="00AB5566" w:rsidRPr="009B5389" w:rsidRDefault="00AB5566" w:rsidP="00C53376">
            <w:pPr>
              <w:jc w:val="center"/>
              <w:rPr>
                <w:b/>
                <w:bCs/>
                <w:color w:val="002060"/>
                <w:sz w:val="16"/>
                <w:szCs w:val="16"/>
              </w:rPr>
            </w:pPr>
          </w:p>
          <w:p w:rsidR="0062478D" w:rsidRPr="009B5389" w:rsidRDefault="0062478D" w:rsidP="00926E9A">
            <w:pPr>
              <w:jc w:val="center"/>
              <w:rPr>
                <w:b/>
                <w:bCs/>
                <w:color w:val="002060"/>
                <w:sz w:val="16"/>
                <w:szCs w:val="16"/>
              </w:rPr>
            </w:pPr>
          </w:p>
          <w:p w:rsidR="0062478D" w:rsidRDefault="0062478D" w:rsidP="00961E9F">
            <w:pPr>
              <w:jc w:val="center"/>
              <w:rPr>
                <w:b/>
                <w:bCs/>
                <w:iCs/>
                <w:color w:val="002060"/>
                <w:spacing w:val="-20"/>
              </w:rPr>
            </w:pPr>
            <w:r w:rsidRPr="006A4ABB">
              <w:rPr>
                <w:b/>
                <w:bCs/>
                <w:iCs/>
                <w:color w:val="002060"/>
              </w:rPr>
              <w:t>Prerequisites</w:t>
            </w:r>
            <w:r w:rsidRPr="00D94D7E">
              <w:rPr>
                <w:b/>
                <w:bCs/>
                <w:iCs/>
                <w:color w:val="002060"/>
                <w:spacing w:val="-20"/>
              </w:rPr>
              <w:t>: P.L. 9</w:t>
            </w:r>
            <w:r w:rsidRPr="00072D20">
              <w:rPr>
                <w:b/>
                <w:bCs/>
                <w:i/>
                <w:iCs/>
                <w:color w:val="002060"/>
                <w:spacing w:val="-20"/>
              </w:rPr>
              <w:t>3</w:t>
            </w:r>
            <w:r w:rsidRPr="00D94D7E">
              <w:rPr>
                <w:b/>
                <w:bCs/>
                <w:iCs/>
                <w:color w:val="002060"/>
                <w:spacing w:val="-20"/>
              </w:rPr>
              <w:t>-638</w:t>
            </w:r>
            <w:r w:rsidR="007C07E7">
              <w:rPr>
                <w:b/>
                <w:bCs/>
                <w:iCs/>
                <w:color w:val="002060"/>
                <w:spacing w:val="-20"/>
              </w:rPr>
              <w:t xml:space="preserve"> </w:t>
            </w:r>
          </w:p>
          <w:p w:rsidR="006806D6" w:rsidRPr="009B5389" w:rsidRDefault="006806D6" w:rsidP="00961E9F">
            <w:pPr>
              <w:jc w:val="center"/>
              <w:rPr>
                <w:b/>
                <w:bCs/>
                <w:iCs/>
                <w:color w:val="002060"/>
                <w:spacing w:val="-20"/>
                <w:sz w:val="16"/>
                <w:szCs w:val="16"/>
              </w:rPr>
            </w:pPr>
          </w:p>
          <w:p w:rsidR="006806D6" w:rsidRPr="00774356" w:rsidRDefault="006806D6" w:rsidP="006806D6">
            <w:pPr>
              <w:ind w:left="180"/>
              <w:rPr>
                <w:b/>
                <w:bCs/>
                <w:szCs w:val="22"/>
              </w:rPr>
            </w:pPr>
            <w:r>
              <w:rPr>
                <w:b/>
                <w:bCs/>
                <w:color w:val="002060"/>
                <w:sz w:val="22"/>
                <w:szCs w:val="22"/>
              </w:rPr>
              <w:t xml:space="preserve">Recommended for: </w:t>
            </w:r>
            <w:r w:rsidRPr="006806D6">
              <w:rPr>
                <w:b/>
                <w:bCs/>
                <w:i/>
                <w:color w:val="002060"/>
                <w:sz w:val="22"/>
                <w:szCs w:val="22"/>
              </w:rPr>
              <w:t>All Federal and Tribal personnel working with Subpart J Self-determination construction Regulations.</w:t>
            </w:r>
            <w:r>
              <w:rPr>
                <w:b/>
                <w:bCs/>
                <w:color w:val="002060"/>
                <w:sz w:val="22"/>
                <w:szCs w:val="22"/>
              </w:rPr>
              <w:t xml:space="preserve"> </w:t>
            </w:r>
          </w:p>
        </w:tc>
        <w:tc>
          <w:tcPr>
            <w:tcW w:w="2832" w:type="dxa"/>
            <w:gridSpan w:val="2"/>
          </w:tcPr>
          <w:p w:rsidR="00023CDD" w:rsidRPr="00774356" w:rsidRDefault="009C77CE" w:rsidP="00662499">
            <w:pPr>
              <w:jc w:val="center"/>
              <w:rPr>
                <w:b/>
                <w:bCs/>
                <w:szCs w:val="22"/>
              </w:rPr>
            </w:pPr>
            <w:r>
              <w:rPr>
                <w:rFonts w:ascii="Arial" w:hAnsi="Arial"/>
                <w:b/>
                <w:bCs/>
                <w:caps/>
                <w:noProof/>
              </w:rPr>
              <w:pict>
                <v:shape id="AutoShape 79" o:spid="_x0000_s1100" type="#_x0000_t32" style="position:absolute;left:0;text-align:left;margin-left:-5.4pt;margin-top:0;width:0;height:535.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UuNQIAAHQ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" strokecolor="black [3213]"/>
              </w:pict>
            </w:r>
          </w:p>
          <w:p w:rsidR="00442B60" w:rsidRDefault="0064712F" w:rsidP="0064712F">
            <w:pPr>
              <w:jc w:val="center"/>
              <w:rPr>
                <w:rFonts w:ascii="Arial" w:hAnsi="Arial" w:cs="Arial"/>
                <w:b/>
                <w:bCs/>
                <w:color w:val="943634"/>
                <w:sz w:val="22"/>
                <w:szCs w:val="22"/>
              </w:rPr>
            </w:pPr>
            <w:r>
              <w:rPr>
                <w:rFonts w:ascii="Arial" w:hAnsi="Arial" w:cs="Arial"/>
                <w:b/>
                <w:bCs/>
                <w:color w:val="943634"/>
                <w:sz w:val="22"/>
                <w:szCs w:val="22"/>
              </w:rPr>
              <w:t>11/13-14</w:t>
            </w:r>
            <w:r w:rsidR="00734B83">
              <w:rPr>
                <w:rFonts w:ascii="Arial" w:hAnsi="Arial" w:cs="Arial"/>
                <w:b/>
                <w:bCs/>
                <w:color w:val="943634"/>
                <w:sz w:val="22"/>
                <w:szCs w:val="22"/>
              </w:rPr>
              <w:t>, 2013</w:t>
            </w:r>
          </w:p>
          <w:p w:rsidR="0064712F" w:rsidRPr="00961E9F" w:rsidRDefault="0064712F" w:rsidP="0064712F">
            <w:pPr>
              <w:jc w:val="center"/>
              <w:rPr>
                <w:rFonts w:ascii="Arial" w:hAnsi="Arial" w:cs="Arial"/>
                <w:b/>
                <w:bCs/>
                <w:color w:val="943634"/>
                <w:sz w:val="22"/>
                <w:szCs w:val="22"/>
              </w:rPr>
            </w:pPr>
            <w:r>
              <w:rPr>
                <w:rFonts w:ascii="Arial" w:hAnsi="Arial" w:cs="Arial"/>
                <w:b/>
                <w:bCs/>
                <w:color w:val="943634"/>
                <w:sz w:val="22"/>
                <w:szCs w:val="22"/>
              </w:rPr>
              <w:t>9:30-12:30 pm</w:t>
            </w:r>
          </w:p>
          <w:p w:rsidR="00BA7A9B" w:rsidRDefault="00BA7A9B" w:rsidP="0064712F">
            <w:pPr>
              <w:jc w:val="center"/>
              <w:rPr>
                <w:b/>
                <w:bCs/>
                <w:szCs w:val="22"/>
              </w:rPr>
            </w:pPr>
          </w:p>
          <w:p w:rsidR="001560DD" w:rsidRDefault="0064712F" w:rsidP="0064712F">
            <w:pPr>
              <w:jc w:val="center"/>
              <w:rPr>
                <w:rFonts w:ascii="Arial" w:hAnsi="Arial" w:cs="Arial"/>
                <w:b/>
                <w:bCs/>
                <w:color w:val="943634" w:themeColor="accent2" w:themeShade="BF"/>
                <w:szCs w:val="22"/>
              </w:rPr>
            </w:pPr>
            <w:r>
              <w:rPr>
                <w:rFonts w:ascii="Arial" w:hAnsi="Arial" w:cs="Arial"/>
                <w:b/>
                <w:bCs/>
                <w:color w:val="943634" w:themeColor="accent2" w:themeShade="BF"/>
                <w:szCs w:val="22"/>
              </w:rPr>
              <w:t>August 5-7, 2014</w:t>
            </w:r>
          </w:p>
          <w:p w:rsidR="0064712F" w:rsidRPr="00734B83" w:rsidRDefault="0064712F" w:rsidP="0064712F">
            <w:pPr>
              <w:jc w:val="center"/>
              <w:rPr>
                <w:rFonts w:ascii="Arial" w:hAnsi="Arial" w:cs="Arial"/>
                <w:b/>
                <w:bCs/>
                <w:color w:val="943634" w:themeColor="accent2" w:themeShade="BF"/>
                <w:szCs w:val="22"/>
              </w:rPr>
            </w:pPr>
            <w:r>
              <w:rPr>
                <w:rFonts w:ascii="Arial" w:hAnsi="Arial" w:cs="Arial"/>
                <w:b/>
                <w:bCs/>
                <w:color w:val="943634" w:themeColor="accent2" w:themeShade="BF"/>
                <w:szCs w:val="22"/>
              </w:rPr>
              <w:t>9:30 am-12:30 pm</w:t>
            </w:r>
          </w:p>
        </w:tc>
        <w:tc>
          <w:tcPr>
            <w:tcW w:w="2118" w:type="dxa"/>
            <w:gridSpan w:val="2"/>
          </w:tcPr>
          <w:p w:rsidR="00023CDD" w:rsidRPr="00C376F1" w:rsidRDefault="009C77CE" w:rsidP="004F6395">
            <w:pPr>
              <w:jc w:val="center"/>
              <w:rPr>
                <w:b/>
                <w:bCs/>
                <w:szCs w:val="22"/>
                <w:highlight w:val="yellow"/>
              </w:rPr>
            </w:pPr>
            <w:r>
              <w:rPr>
                <w:rFonts w:ascii="Arial" w:hAnsi="Arial"/>
                <w:b/>
                <w:bCs/>
                <w:caps/>
                <w:noProof/>
              </w:rPr>
              <w:pict>
                <v:shape id="AutoShape 80" o:spid="_x0000_s1101" type="#_x0000_t32" style="position:absolute;left:0;text-align:left;margin-left:-5.45pt;margin-top:0;width:.05pt;height:535.85pt;z-index:251692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" strokecolor="black [3213]"/>
              </w:pict>
            </w:r>
          </w:p>
          <w:p w:rsidR="00442B60" w:rsidRPr="009B5389" w:rsidRDefault="0064712F" w:rsidP="004F6395">
            <w:pPr>
              <w:jc w:val="center"/>
              <w:rPr>
                <w:b/>
                <w:bCs/>
                <w:szCs w:val="22"/>
              </w:rPr>
            </w:pPr>
            <w:r>
              <w:rPr>
                <w:b/>
                <w:bCs/>
                <w:szCs w:val="22"/>
              </w:rPr>
              <w:t>Webinar</w:t>
            </w:r>
          </w:p>
          <w:p w:rsidR="00442B60" w:rsidRPr="00C376F1" w:rsidRDefault="00442B60" w:rsidP="004F6395">
            <w:pPr>
              <w:jc w:val="center"/>
              <w:rPr>
                <w:b/>
                <w:bCs/>
                <w:szCs w:val="22"/>
                <w:highlight w:val="yellow"/>
              </w:rPr>
            </w:pPr>
          </w:p>
          <w:p w:rsidR="00F42B8B" w:rsidRPr="00C376F1" w:rsidRDefault="00F42B8B" w:rsidP="004F6395">
            <w:pPr>
              <w:jc w:val="center"/>
              <w:rPr>
                <w:b/>
                <w:bCs/>
                <w:szCs w:val="22"/>
                <w:highlight w:val="yellow"/>
              </w:rPr>
            </w:pPr>
          </w:p>
          <w:p w:rsidR="001560DD" w:rsidRPr="00C376F1" w:rsidRDefault="001560DD" w:rsidP="004F6395">
            <w:pPr>
              <w:jc w:val="center"/>
              <w:rPr>
                <w:b/>
                <w:bCs/>
                <w:szCs w:val="22"/>
                <w:highlight w:val="yellow"/>
              </w:rPr>
            </w:pPr>
          </w:p>
        </w:tc>
      </w:tr>
      <w:tr w:rsidR="00926E9A" w:rsidRPr="00774356" w:rsidTr="00FC06EB">
        <w:trPr>
          <w:trHeight w:val="80"/>
        </w:trPr>
        <w:tc>
          <w:tcPr>
            <w:tcW w:w="4770" w:type="dxa"/>
            <w:gridSpan w:val="3"/>
          </w:tcPr>
          <w:p w:rsidR="00926E9A" w:rsidRPr="00774356" w:rsidRDefault="009C77CE" w:rsidP="00B903AE">
            <w:pPr>
              <w:pStyle w:val="Header"/>
              <w:tabs>
                <w:tab w:val="clear" w:pos="4320"/>
                <w:tab w:val="clear" w:pos="8640"/>
              </w:tabs>
              <w:rPr>
                <w:b/>
                <w:bCs/>
                <w:smallCaps/>
              </w:rPr>
            </w:pPr>
            <w:r>
              <w:rPr>
                <w:b/>
                <w:bCs/>
                <w:noProof/>
                <w:color w:val="002060"/>
                <w:sz w:val="22"/>
                <w:szCs w:val="22"/>
              </w:rPr>
              <w:pict>
                <v:shape id="AutoShape 60" o:spid="_x0000_s1099" type="#_x0000_t32" style="position:absolute;margin-left:-3.3pt;margin-top:2.4pt;width:483.8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uWOQIAAHY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" strokecolor="black [3213]"/>
              </w:pict>
            </w:r>
          </w:p>
        </w:tc>
        <w:tc>
          <w:tcPr>
            <w:tcW w:w="2832" w:type="dxa"/>
            <w:gridSpan w:val="2"/>
          </w:tcPr>
          <w:p w:rsidR="00926E9A" w:rsidRPr="00774356" w:rsidRDefault="00926E9A" w:rsidP="001560DD">
            <w:pPr>
              <w:pStyle w:val="Header"/>
              <w:tabs>
                <w:tab w:val="clear" w:pos="4320"/>
                <w:tab w:val="clear" w:pos="8640"/>
              </w:tabs>
              <w:rPr>
                <w:b/>
                <w:bCs/>
                <w:smallCaps/>
              </w:rPr>
            </w:pPr>
          </w:p>
        </w:tc>
        <w:tc>
          <w:tcPr>
            <w:tcW w:w="2118" w:type="dxa"/>
            <w:gridSpan w:val="2"/>
          </w:tcPr>
          <w:p w:rsidR="00926E9A" w:rsidRPr="00774356" w:rsidRDefault="00926E9A" w:rsidP="00E368EC">
            <w:pPr>
              <w:pStyle w:val="Header"/>
              <w:tabs>
                <w:tab w:val="clear" w:pos="4320"/>
                <w:tab w:val="clear" w:pos="8640"/>
              </w:tabs>
              <w:jc w:val="center"/>
              <w:rPr>
                <w:b/>
                <w:bCs/>
                <w:smallCaps/>
              </w:rPr>
            </w:pPr>
          </w:p>
        </w:tc>
      </w:tr>
      <w:tr w:rsidR="00527816" w:rsidRPr="00774356" w:rsidTr="00FC06EB">
        <w:trPr>
          <w:trHeight w:val="5930"/>
        </w:trPr>
        <w:tc>
          <w:tcPr>
            <w:tcW w:w="4770" w:type="dxa"/>
            <w:gridSpan w:val="3"/>
          </w:tcPr>
          <w:p w:rsidR="00527816" w:rsidRPr="00D94D7E" w:rsidRDefault="00527816" w:rsidP="00205C92">
            <w:pPr>
              <w:pStyle w:val="Header"/>
              <w:tabs>
                <w:tab w:val="clear" w:pos="4320"/>
                <w:tab w:val="clear" w:pos="8640"/>
              </w:tabs>
              <w:jc w:val="center"/>
              <w:rPr>
                <w:b/>
                <w:bCs/>
                <w:color w:val="002060"/>
                <w:sz w:val="22"/>
                <w:szCs w:val="22"/>
              </w:rPr>
            </w:pPr>
            <w:r w:rsidRPr="00D94D7E">
              <w:rPr>
                <w:b/>
                <w:bCs/>
                <w:color w:val="002060"/>
                <w:sz w:val="22"/>
                <w:szCs w:val="22"/>
              </w:rPr>
              <w:t xml:space="preserve">Contract Administration </w:t>
            </w:r>
          </w:p>
          <w:p w:rsidR="00527816" w:rsidRPr="00F421BD" w:rsidRDefault="00F421BD" w:rsidP="00205C92">
            <w:pPr>
              <w:pStyle w:val="Header"/>
              <w:tabs>
                <w:tab w:val="clear" w:pos="4320"/>
                <w:tab w:val="clear" w:pos="8640"/>
              </w:tabs>
              <w:jc w:val="center"/>
              <w:rPr>
                <w:b/>
                <w:bCs/>
                <w:i/>
                <w:color w:val="002060"/>
                <w:sz w:val="28"/>
                <w:szCs w:val="22"/>
              </w:rPr>
            </w:pPr>
            <w:r w:rsidRPr="00F421BD">
              <w:rPr>
                <w:b/>
                <w:bCs/>
                <w:i/>
                <w:color w:val="002060"/>
                <w:sz w:val="28"/>
                <w:szCs w:val="22"/>
              </w:rPr>
              <w:t>Section 105/Subpart F</w:t>
            </w:r>
          </w:p>
          <w:p w:rsidR="00F421BD" w:rsidRPr="00560D9E" w:rsidRDefault="00F421BD" w:rsidP="00205C92">
            <w:pPr>
              <w:pStyle w:val="Header"/>
              <w:tabs>
                <w:tab w:val="clear" w:pos="4320"/>
                <w:tab w:val="clear" w:pos="8640"/>
              </w:tabs>
              <w:jc w:val="center"/>
              <w:rPr>
                <w:b/>
                <w:bCs/>
                <w:color w:val="002060"/>
                <w:sz w:val="16"/>
                <w:szCs w:val="16"/>
              </w:rPr>
            </w:pPr>
          </w:p>
          <w:p w:rsidR="0062478D" w:rsidRPr="00560D9E" w:rsidRDefault="0062478D" w:rsidP="00205C92">
            <w:pPr>
              <w:pStyle w:val="Header"/>
              <w:tabs>
                <w:tab w:val="clear" w:pos="4320"/>
                <w:tab w:val="clear" w:pos="8640"/>
              </w:tabs>
              <w:jc w:val="center"/>
              <w:rPr>
                <w:b/>
                <w:bCs/>
                <w:color w:val="002060"/>
                <w:sz w:val="16"/>
                <w:szCs w:val="16"/>
              </w:rPr>
            </w:pPr>
          </w:p>
          <w:p w:rsidR="00527816" w:rsidRDefault="0062478D" w:rsidP="00205C92">
            <w:pPr>
              <w:pStyle w:val="Header"/>
              <w:tabs>
                <w:tab w:val="clear" w:pos="4320"/>
                <w:tab w:val="clear" w:pos="8640"/>
              </w:tabs>
              <w:jc w:val="center"/>
              <w:rPr>
                <w:b/>
                <w:bCs/>
                <w:iCs/>
                <w:color w:val="002060"/>
                <w:spacing w:val="-20"/>
              </w:rPr>
            </w:pPr>
            <w:r w:rsidRPr="006A4ABB">
              <w:rPr>
                <w:b/>
                <w:bCs/>
                <w:iCs/>
                <w:color w:val="002060"/>
              </w:rPr>
              <w:t>Prerequisites</w:t>
            </w:r>
            <w:r w:rsidRPr="00D94D7E">
              <w:rPr>
                <w:b/>
                <w:bCs/>
                <w:iCs/>
                <w:color w:val="002060"/>
                <w:spacing w:val="-20"/>
              </w:rPr>
              <w:t>: P.L. 93-638</w:t>
            </w:r>
          </w:p>
          <w:p w:rsidR="006806D6" w:rsidRPr="00560D9E" w:rsidRDefault="006806D6" w:rsidP="00205C92">
            <w:pPr>
              <w:pStyle w:val="Header"/>
              <w:tabs>
                <w:tab w:val="clear" w:pos="4320"/>
                <w:tab w:val="clear" w:pos="8640"/>
              </w:tabs>
              <w:jc w:val="center"/>
              <w:rPr>
                <w:b/>
                <w:bCs/>
                <w:iCs/>
                <w:color w:val="002060"/>
                <w:spacing w:val="-20"/>
                <w:sz w:val="16"/>
                <w:szCs w:val="16"/>
              </w:rPr>
            </w:pPr>
          </w:p>
          <w:p w:rsidR="006806D6" w:rsidRPr="006806D6" w:rsidRDefault="006806D6" w:rsidP="006806D6">
            <w:pPr>
              <w:pStyle w:val="Header"/>
              <w:tabs>
                <w:tab w:val="clear" w:pos="4320"/>
                <w:tab w:val="clear" w:pos="8640"/>
              </w:tabs>
              <w:ind w:left="162"/>
              <w:rPr>
                <w:b/>
                <w:bCs/>
                <w:i/>
                <w:iCs/>
                <w:color w:val="002060"/>
                <w:spacing w:val="-20"/>
              </w:rPr>
            </w:pPr>
            <w:r>
              <w:rPr>
                <w:b/>
                <w:bCs/>
                <w:color w:val="002060"/>
                <w:sz w:val="22"/>
                <w:szCs w:val="22"/>
              </w:rPr>
              <w:t xml:space="preserve">Recommended for: </w:t>
            </w:r>
            <w:r w:rsidRPr="006806D6">
              <w:rPr>
                <w:b/>
                <w:bCs/>
                <w:i/>
                <w:iCs/>
                <w:color w:val="002060"/>
                <w:spacing w:val="-20"/>
              </w:rPr>
              <w:t>All Federal and Tribal personnel requiring further guidance in the Administrative requirements in Self-determination contracting.</w:t>
            </w:r>
          </w:p>
          <w:p w:rsidR="00215254" w:rsidRDefault="00215254" w:rsidP="00205C92">
            <w:pPr>
              <w:pStyle w:val="Header"/>
              <w:tabs>
                <w:tab w:val="clear" w:pos="4320"/>
                <w:tab w:val="clear" w:pos="8640"/>
              </w:tabs>
              <w:jc w:val="center"/>
              <w:rPr>
                <w:b/>
                <w:bCs/>
                <w:color w:val="002060"/>
                <w:sz w:val="16"/>
                <w:szCs w:val="16"/>
              </w:rPr>
            </w:pPr>
          </w:p>
          <w:p w:rsidR="00215254" w:rsidRDefault="009C77CE" w:rsidP="00205C92">
            <w:pPr>
              <w:pStyle w:val="Header"/>
              <w:tabs>
                <w:tab w:val="clear" w:pos="4320"/>
                <w:tab w:val="clear" w:pos="8640"/>
              </w:tabs>
              <w:jc w:val="center"/>
              <w:rPr>
                <w:b/>
                <w:bCs/>
                <w:color w:val="002060"/>
                <w:sz w:val="16"/>
                <w:szCs w:val="16"/>
              </w:rPr>
            </w:pPr>
            <w:r>
              <w:rPr>
                <w:b/>
                <w:bCs/>
                <w:noProof/>
                <w:color w:val="002060"/>
                <w:sz w:val="16"/>
                <w:szCs w:val="16"/>
              </w:rPr>
              <w:pict>
                <v:shape id="AutoShape 54" o:spid="_x0000_s1098" type="#_x0000_t32" style="position:absolute;left:0;text-align:left;margin-left:-3.3pt;margin-top:2.5pt;width:483.8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ZBOAIAAHY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" strokecolor="black [3213]"/>
              </w:pict>
            </w:r>
          </w:p>
          <w:p w:rsidR="00215254" w:rsidRDefault="00215254" w:rsidP="00205C92">
            <w:pPr>
              <w:pStyle w:val="Header"/>
              <w:tabs>
                <w:tab w:val="clear" w:pos="4320"/>
                <w:tab w:val="clear" w:pos="8640"/>
              </w:tabs>
              <w:jc w:val="center"/>
              <w:rPr>
                <w:b/>
                <w:bCs/>
                <w:color w:val="002060"/>
                <w:sz w:val="16"/>
                <w:szCs w:val="16"/>
              </w:rPr>
            </w:pPr>
          </w:p>
          <w:p w:rsidR="00B4360D" w:rsidRPr="00F421BD" w:rsidRDefault="00F421BD" w:rsidP="00205C92">
            <w:pPr>
              <w:pStyle w:val="Header"/>
              <w:tabs>
                <w:tab w:val="clear" w:pos="4320"/>
                <w:tab w:val="clear" w:pos="8640"/>
              </w:tabs>
              <w:jc w:val="center"/>
              <w:rPr>
                <w:b/>
                <w:bCs/>
                <w:i/>
                <w:iCs/>
                <w:color w:val="17365D" w:themeColor="text2" w:themeShade="BF"/>
                <w:sz w:val="28"/>
              </w:rPr>
            </w:pPr>
            <w:r w:rsidRPr="00F421BD">
              <w:rPr>
                <w:b/>
                <w:bCs/>
                <w:i/>
                <w:iCs/>
                <w:color w:val="17365D" w:themeColor="text2" w:themeShade="BF"/>
                <w:sz w:val="28"/>
              </w:rPr>
              <w:t>The Regulations, 25 CFR, Part 900</w:t>
            </w:r>
          </w:p>
          <w:p w:rsidR="00F421BD" w:rsidRPr="00F421BD" w:rsidRDefault="00F421BD" w:rsidP="00205C92">
            <w:pPr>
              <w:pStyle w:val="Header"/>
              <w:tabs>
                <w:tab w:val="clear" w:pos="4320"/>
                <w:tab w:val="clear" w:pos="8640"/>
              </w:tabs>
              <w:jc w:val="center"/>
              <w:rPr>
                <w:b/>
                <w:bCs/>
                <w:i/>
                <w:iCs/>
                <w:color w:val="17365D" w:themeColor="text2" w:themeShade="BF"/>
                <w:sz w:val="28"/>
              </w:rPr>
            </w:pPr>
            <w:r w:rsidRPr="00F421BD">
              <w:rPr>
                <w:b/>
                <w:bCs/>
                <w:i/>
                <w:iCs/>
                <w:color w:val="17365D" w:themeColor="text2" w:themeShade="BF"/>
                <w:sz w:val="28"/>
              </w:rPr>
              <w:t>Subparts A-P</w:t>
            </w:r>
          </w:p>
          <w:p w:rsidR="00F421BD" w:rsidRDefault="00F421BD" w:rsidP="00205C92">
            <w:pPr>
              <w:pStyle w:val="Header"/>
              <w:tabs>
                <w:tab w:val="clear" w:pos="4320"/>
                <w:tab w:val="clear" w:pos="8640"/>
              </w:tabs>
              <w:jc w:val="center"/>
              <w:rPr>
                <w:b/>
                <w:bCs/>
                <w:iCs/>
                <w:color w:val="17365D" w:themeColor="text2" w:themeShade="BF"/>
                <w:sz w:val="22"/>
              </w:rPr>
            </w:pPr>
          </w:p>
          <w:p w:rsidR="00F421BD" w:rsidRDefault="00F421BD" w:rsidP="00205C92">
            <w:pPr>
              <w:pStyle w:val="Header"/>
              <w:tabs>
                <w:tab w:val="clear" w:pos="4320"/>
                <w:tab w:val="clear" w:pos="8640"/>
              </w:tabs>
              <w:jc w:val="center"/>
              <w:rPr>
                <w:b/>
                <w:bCs/>
                <w:iCs/>
                <w:color w:val="17365D" w:themeColor="text2" w:themeShade="BF"/>
                <w:sz w:val="22"/>
              </w:rPr>
            </w:pPr>
          </w:p>
          <w:p w:rsidR="00F421BD" w:rsidRDefault="009C77CE" w:rsidP="00205C92">
            <w:pPr>
              <w:pStyle w:val="Header"/>
              <w:tabs>
                <w:tab w:val="clear" w:pos="4320"/>
                <w:tab w:val="clear" w:pos="8640"/>
              </w:tabs>
              <w:jc w:val="center"/>
              <w:rPr>
                <w:b/>
                <w:bCs/>
                <w:iCs/>
                <w:color w:val="17365D" w:themeColor="text2" w:themeShade="BF"/>
                <w:sz w:val="22"/>
              </w:rPr>
            </w:pPr>
            <w:r>
              <w:rPr>
                <w:b/>
                <w:bCs/>
                <w:iCs/>
                <w:noProof/>
                <w:color w:val="17365D" w:themeColor="text2" w:themeShade="BF"/>
                <w:sz w:val="22"/>
              </w:rPr>
              <w:pict>
                <v:shape id="_x0000_s1116" type="#_x0000_t32" style="position:absolute;left:0;text-align:left;margin-left:-3.3pt;margin-top:8.15pt;width:487.35pt;height:0;z-index:251704832" o:connectortype="straight" strokecolor="black [3213]"/>
              </w:pict>
            </w:r>
          </w:p>
          <w:p w:rsidR="00F421BD" w:rsidRDefault="00F421BD" w:rsidP="00205C92">
            <w:pPr>
              <w:pStyle w:val="Header"/>
              <w:tabs>
                <w:tab w:val="clear" w:pos="4320"/>
                <w:tab w:val="clear" w:pos="8640"/>
              </w:tabs>
              <w:jc w:val="center"/>
              <w:rPr>
                <w:b/>
                <w:bCs/>
                <w:iCs/>
                <w:color w:val="17365D" w:themeColor="text2" w:themeShade="BF"/>
                <w:sz w:val="22"/>
              </w:rPr>
            </w:pPr>
          </w:p>
          <w:p w:rsidR="00F421BD" w:rsidRPr="00F421BD" w:rsidRDefault="00F421BD" w:rsidP="00205C92">
            <w:pPr>
              <w:pStyle w:val="Header"/>
              <w:tabs>
                <w:tab w:val="clear" w:pos="4320"/>
                <w:tab w:val="clear" w:pos="8640"/>
              </w:tabs>
              <w:jc w:val="center"/>
              <w:rPr>
                <w:b/>
                <w:bCs/>
                <w:i/>
                <w:iCs/>
                <w:color w:val="17365D" w:themeColor="text2" w:themeShade="BF"/>
                <w:sz w:val="32"/>
              </w:rPr>
            </w:pPr>
            <w:r w:rsidRPr="00F421BD">
              <w:rPr>
                <w:b/>
                <w:bCs/>
                <w:i/>
                <w:iCs/>
                <w:color w:val="17365D" w:themeColor="text2" w:themeShade="BF"/>
                <w:sz w:val="28"/>
              </w:rPr>
              <w:t>Contract Support Costs</w:t>
            </w:r>
          </w:p>
          <w:p w:rsidR="00215254" w:rsidRPr="00C43C3A" w:rsidRDefault="00215254" w:rsidP="00205C92">
            <w:pPr>
              <w:pStyle w:val="Header"/>
              <w:tabs>
                <w:tab w:val="clear" w:pos="4320"/>
                <w:tab w:val="clear" w:pos="8640"/>
              </w:tabs>
              <w:jc w:val="center"/>
              <w:rPr>
                <w:b/>
                <w:bCs/>
                <w:iCs/>
                <w:sz w:val="12"/>
              </w:rPr>
            </w:pPr>
          </w:p>
          <w:p w:rsidR="00534368" w:rsidRDefault="00534368" w:rsidP="00534368">
            <w:pPr>
              <w:pStyle w:val="Header"/>
              <w:tabs>
                <w:tab w:val="clear" w:pos="4320"/>
                <w:tab w:val="clear" w:pos="8640"/>
              </w:tabs>
              <w:jc w:val="center"/>
              <w:rPr>
                <w:b/>
                <w:bCs/>
                <w:iCs/>
                <w:color w:val="002060"/>
                <w:spacing w:val="-20"/>
              </w:rPr>
            </w:pPr>
            <w:r w:rsidRPr="006A4ABB">
              <w:rPr>
                <w:b/>
                <w:bCs/>
                <w:iCs/>
                <w:color w:val="002060"/>
              </w:rPr>
              <w:t>Prerequisites</w:t>
            </w:r>
            <w:r w:rsidRPr="00D94D7E">
              <w:rPr>
                <w:b/>
                <w:bCs/>
                <w:iCs/>
                <w:color w:val="002060"/>
                <w:spacing w:val="-20"/>
              </w:rPr>
              <w:t>: P.L. 93-638</w:t>
            </w:r>
          </w:p>
          <w:p w:rsidR="00534368" w:rsidRPr="00C43C3A" w:rsidRDefault="00534368" w:rsidP="00534368">
            <w:pPr>
              <w:pStyle w:val="Header"/>
              <w:tabs>
                <w:tab w:val="clear" w:pos="4320"/>
                <w:tab w:val="clear" w:pos="8640"/>
              </w:tabs>
              <w:jc w:val="center"/>
              <w:rPr>
                <w:b/>
                <w:bCs/>
                <w:iCs/>
                <w:color w:val="002060"/>
                <w:spacing w:val="-20"/>
                <w:sz w:val="20"/>
              </w:rPr>
            </w:pPr>
          </w:p>
          <w:p w:rsidR="00534368" w:rsidRDefault="00534368" w:rsidP="00534368">
            <w:pPr>
              <w:pStyle w:val="Header"/>
              <w:tabs>
                <w:tab w:val="clear" w:pos="4320"/>
                <w:tab w:val="clear" w:pos="8640"/>
              </w:tabs>
              <w:ind w:left="162"/>
              <w:rPr>
                <w:b/>
                <w:bCs/>
                <w:i/>
                <w:iCs/>
                <w:color w:val="002060"/>
                <w:spacing w:val="-20"/>
              </w:rPr>
            </w:pPr>
            <w:r>
              <w:rPr>
                <w:b/>
                <w:bCs/>
                <w:color w:val="002060"/>
                <w:sz w:val="22"/>
                <w:szCs w:val="22"/>
              </w:rPr>
              <w:t xml:space="preserve">Recommended for: </w:t>
            </w:r>
            <w:r w:rsidRPr="006806D6">
              <w:rPr>
                <w:b/>
                <w:bCs/>
                <w:i/>
                <w:iCs/>
                <w:color w:val="002060"/>
                <w:spacing w:val="-20"/>
              </w:rPr>
              <w:t xml:space="preserve">All Federal and Tribal personnel requiring further guidance </w:t>
            </w:r>
            <w:r>
              <w:rPr>
                <w:b/>
                <w:bCs/>
                <w:i/>
                <w:iCs/>
                <w:color w:val="002060"/>
                <w:spacing w:val="-20"/>
              </w:rPr>
              <w:t>in Contract Support Cost and its application to the Shortfall.</w:t>
            </w:r>
          </w:p>
          <w:p w:rsidR="00215254" w:rsidRDefault="00215254" w:rsidP="00F421BD">
            <w:pPr>
              <w:pStyle w:val="Header"/>
              <w:tabs>
                <w:tab w:val="clear" w:pos="4320"/>
                <w:tab w:val="clear" w:pos="8640"/>
              </w:tabs>
              <w:ind w:left="162"/>
              <w:rPr>
                <w:b/>
                <w:bCs/>
                <w:color w:val="002060"/>
                <w:sz w:val="16"/>
                <w:szCs w:val="16"/>
              </w:rPr>
            </w:pPr>
          </w:p>
          <w:p w:rsidR="00F421BD" w:rsidRPr="00F421BD" w:rsidRDefault="00F421BD" w:rsidP="00F421BD">
            <w:pPr>
              <w:pStyle w:val="Header"/>
              <w:tabs>
                <w:tab w:val="clear" w:pos="4320"/>
                <w:tab w:val="clear" w:pos="8640"/>
              </w:tabs>
              <w:ind w:left="162"/>
              <w:jc w:val="center"/>
              <w:rPr>
                <w:b/>
                <w:bCs/>
                <w:i/>
                <w:color w:val="002060"/>
                <w:sz w:val="16"/>
                <w:szCs w:val="16"/>
              </w:rPr>
            </w:pPr>
          </w:p>
        </w:tc>
        <w:tc>
          <w:tcPr>
            <w:tcW w:w="2832" w:type="dxa"/>
            <w:gridSpan w:val="2"/>
          </w:tcPr>
          <w:p w:rsidR="00527816" w:rsidRDefault="00527816" w:rsidP="00734B83">
            <w:pPr>
              <w:pStyle w:val="Header"/>
              <w:tabs>
                <w:tab w:val="clear" w:pos="4320"/>
                <w:tab w:val="clear" w:pos="8640"/>
              </w:tabs>
              <w:jc w:val="center"/>
              <w:rPr>
                <w:b/>
                <w:bCs/>
                <w:smallCaps/>
                <w:sz w:val="22"/>
                <w:szCs w:val="22"/>
              </w:rPr>
            </w:pPr>
          </w:p>
          <w:p w:rsidR="00533C4E" w:rsidRDefault="00F421BD" w:rsidP="00734B83">
            <w:pPr>
              <w:pStyle w:val="Header"/>
              <w:tabs>
                <w:tab w:val="clear" w:pos="4320"/>
                <w:tab w:val="clear" w:pos="8640"/>
              </w:tabs>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April 3, 2014</w:t>
            </w:r>
          </w:p>
          <w:p w:rsidR="00F421BD" w:rsidRDefault="00F421BD" w:rsidP="00734B83">
            <w:pPr>
              <w:pStyle w:val="Header"/>
              <w:tabs>
                <w:tab w:val="clear" w:pos="4320"/>
                <w:tab w:val="clear" w:pos="8640"/>
              </w:tabs>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9:30-3:30</w:t>
            </w:r>
          </w:p>
          <w:p w:rsidR="00F421BD" w:rsidRDefault="00F421BD" w:rsidP="00734B83">
            <w:pPr>
              <w:pStyle w:val="Header"/>
              <w:tabs>
                <w:tab w:val="clear" w:pos="4320"/>
                <w:tab w:val="clear" w:pos="8640"/>
              </w:tabs>
              <w:jc w:val="center"/>
              <w:rPr>
                <w:rFonts w:ascii="Arial" w:hAnsi="Arial" w:cs="Arial"/>
                <w:b/>
                <w:bCs/>
                <w:color w:val="943634" w:themeColor="accent2" w:themeShade="BF"/>
                <w:sz w:val="22"/>
                <w:szCs w:val="22"/>
              </w:rPr>
            </w:pPr>
            <w:r>
              <w:rPr>
                <w:rFonts w:ascii="Arial" w:hAnsi="Arial" w:cs="Arial"/>
                <w:b/>
                <w:bCs/>
                <w:color w:val="943634" w:themeColor="accent2" w:themeShade="BF"/>
                <w:sz w:val="22"/>
                <w:szCs w:val="22"/>
              </w:rPr>
              <w:t>(Lunch Break)</w:t>
            </w:r>
          </w:p>
          <w:p w:rsidR="00533C4E" w:rsidRPr="00533C4E" w:rsidRDefault="00533C4E" w:rsidP="00533C4E"/>
          <w:p w:rsidR="00533C4E" w:rsidRPr="00533C4E" w:rsidRDefault="00533C4E" w:rsidP="00533C4E"/>
          <w:p w:rsidR="00533C4E" w:rsidRPr="00533C4E" w:rsidRDefault="00533C4E" w:rsidP="00533C4E"/>
          <w:p w:rsidR="00533C4E" w:rsidRPr="00533C4E" w:rsidRDefault="00533C4E" w:rsidP="00533C4E"/>
          <w:p w:rsidR="00533C4E" w:rsidRPr="00533C4E" w:rsidRDefault="00533C4E" w:rsidP="00533C4E"/>
          <w:p w:rsidR="00533C4E" w:rsidRPr="00533C4E" w:rsidRDefault="00533C4E" w:rsidP="00533C4E"/>
          <w:p w:rsidR="00533C4E" w:rsidRPr="00533C4E" w:rsidRDefault="00533C4E" w:rsidP="00533C4E"/>
          <w:p w:rsidR="00734B83" w:rsidRDefault="00533C4E" w:rsidP="00F421BD">
            <w:pPr>
              <w:jc w:val="center"/>
              <w:rPr>
                <w:rFonts w:ascii="Arial" w:hAnsi="Arial" w:cs="Arial"/>
                <w:b/>
                <w:color w:val="943634" w:themeColor="accent2" w:themeShade="BF"/>
                <w:sz w:val="22"/>
              </w:rPr>
            </w:pPr>
            <w:r w:rsidRPr="00533C4E">
              <w:rPr>
                <w:rFonts w:ascii="Arial" w:hAnsi="Arial" w:cs="Arial"/>
                <w:b/>
                <w:color w:val="943634" w:themeColor="accent2" w:themeShade="BF"/>
                <w:sz w:val="22"/>
              </w:rPr>
              <w:t xml:space="preserve">April </w:t>
            </w:r>
            <w:r w:rsidR="00F421BD">
              <w:rPr>
                <w:rFonts w:ascii="Arial" w:hAnsi="Arial" w:cs="Arial"/>
                <w:b/>
                <w:color w:val="943634" w:themeColor="accent2" w:themeShade="BF"/>
                <w:sz w:val="22"/>
              </w:rPr>
              <w:t>8</w:t>
            </w:r>
            <w:r w:rsidRPr="00533C4E">
              <w:rPr>
                <w:rFonts w:ascii="Arial" w:hAnsi="Arial" w:cs="Arial"/>
                <w:b/>
                <w:color w:val="943634" w:themeColor="accent2" w:themeShade="BF"/>
                <w:sz w:val="22"/>
              </w:rPr>
              <w:t>, 201</w:t>
            </w:r>
            <w:r w:rsidR="00F421BD">
              <w:rPr>
                <w:rFonts w:ascii="Arial" w:hAnsi="Arial" w:cs="Arial"/>
                <w:b/>
                <w:color w:val="943634" w:themeColor="accent2" w:themeShade="BF"/>
                <w:sz w:val="22"/>
              </w:rPr>
              <w:t>4</w:t>
            </w:r>
          </w:p>
          <w:p w:rsidR="00F421BD" w:rsidRDefault="00F421BD" w:rsidP="00F421BD">
            <w:pPr>
              <w:jc w:val="center"/>
              <w:rPr>
                <w:rFonts w:ascii="Arial" w:hAnsi="Arial" w:cs="Arial"/>
                <w:b/>
                <w:color w:val="943634" w:themeColor="accent2" w:themeShade="BF"/>
                <w:sz w:val="22"/>
              </w:rPr>
            </w:pPr>
            <w:r>
              <w:rPr>
                <w:rFonts w:ascii="Arial" w:hAnsi="Arial" w:cs="Arial"/>
                <w:b/>
                <w:color w:val="943634" w:themeColor="accent2" w:themeShade="BF"/>
                <w:sz w:val="22"/>
              </w:rPr>
              <w:t>9:30-3:30</w:t>
            </w:r>
          </w:p>
          <w:p w:rsidR="00F421BD" w:rsidRDefault="00F421BD" w:rsidP="00F421BD">
            <w:pPr>
              <w:jc w:val="center"/>
              <w:rPr>
                <w:rFonts w:ascii="Arial" w:hAnsi="Arial" w:cs="Arial"/>
                <w:b/>
                <w:color w:val="943634" w:themeColor="accent2" w:themeShade="BF"/>
                <w:sz w:val="22"/>
              </w:rPr>
            </w:pPr>
            <w:r>
              <w:rPr>
                <w:rFonts w:ascii="Arial" w:hAnsi="Arial" w:cs="Arial"/>
                <w:b/>
                <w:color w:val="943634" w:themeColor="accent2" w:themeShade="BF"/>
                <w:sz w:val="22"/>
              </w:rPr>
              <w:t>(Lunch Break)</w:t>
            </w:r>
          </w:p>
          <w:p w:rsidR="00F421BD" w:rsidRDefault="00F421BD" w:rsidP="00F421BD">
            <w:pPr>
              <w:jc w:val="center"/>
              <w:rPr>
                <w:rFonts w:ascii="Arial" w:hAnsi="Arial" w:cs="Arial"/>
                <w:b/>
                <w:color w:val="943634" w:themeColor="accent2" w:themeShade="BF"/>
                <w:sz w:val="22"/>
              </w:rPr>
            </w:pPr>
          </w:p>
          <w:p w:rsidR="00F421BD" w:rsidRDefault="00F421BD" w:rsidP="00F421BD">
            <w:pPr>
              <w:jc w:val="center"/>
              <w:rPr>
                <w:rFonts w:ascii="Arial" w:hAnsi="Arial" w:cs="Arial"/>
                <w:b/>
                <w:color w:val="943634" w:themeColor="accent2" w:themeShade="BF"/>
                <w:sz w:val="22"/>
              </w:rPr>
            </w:pPr>
          </w:p>
          <w:p w:rsidR="00F421BD" w:rsidRDefault="00F421BD" w:rsidP="00F421BD">
            <w:pPr>
              <w:jc w:val="center"/>
              <w:rPr>
                <w:rFonts w:ascii="Arial" w:hAnsi="Arial" w:cs="Arial"/>
                <w:b/>
                <w:color w:val="943634" w:themeColor="accent2" w:themeShade="BF"/>
                <w:sz w:val="22"/>
              </w:rPr>
            </w:pPr>
          </w:p>
          <w:p w:rsidR="00F421BD" w:rsidRDefault="00F421BD" w:rsidP="00F421BD">
            <w:pPr>
              <w:jc w:val="center"/>
              <w:rPr>
                <w:rFonts w:ascii="Arial" w:hAnsi="Arial" w:cs="Arial"/>
                <w:b/>
                <w:color w:val="943634" w:themeColor="accent2" w:themeShade="BF"/>
                <w:sz w:val="22"/>
              </w:rPr>
            </w:pPr>
          </w:p>
          <w:p w:rsidR="00F421BD" w:rsidRDefault="00F421BD" w:rsidP="00F421BD">
            <w:pPr>
              <w:jc w:val="center"/>
              <w:rPr>
                <w:rFonts w:ascii="Arial" w:hAnsi="Arial" w:cs="Arial"/>
                <w:b/>
                <w:color w:val="943634" w:themeColor="accent2" w:themeShade="BF"/>
                <w:sz w:val="22"/>
              </w:rPr>
            </w:pPr>
            <w:r>
              <w:rPr>
                <w:rFonts w:ascii="Arial" w:hAnsi="Arial" w:cs="Arial"/>
                <w:b/>
                <w:color w:val="943634" w:themeColor="accent2" w:themeShade="BF"/>
                <w:sz w:val="22"/>
              </w:rPr>
              <w:t>July 21, 2014</w:t>
            </w:r>
          </w:p>
          <w:p w:rsidR="00F421BD" w:rsidRDefault="00F421BD" w:rsidP="00F421BD">
            <w:pPr>
              <w:jc w:val="center"/>
              <w:rPr>
                <w:rFonts w:ascii="Arial" w:hAnsi="Arial" w:cs="Arial"/>
                <w:b/>
                <w:color w:val="943634" w:themeColor="accent2" w:themeShade="BF"/>
              </w:rPr>
            </w:pPr>
            <w:r>
              <w:rPr>
                <w:rFonts w:ascii="Arial" w:hAnsi="Arial" w:cs="Arial"/>
                <w:b/>
                <w:color w:val="943634" w:themeColor="accent2" w:themeShade="BF"/>
              </w:rPr>
              <w:t>9:30-12:30 pm</w:t>
            </w:r>
          </w:p>
          <w:p w:rsidR="00F421BD" w:rsidRDefault="00F421BD" w:rsidP="00F421BD">
            <w:pPr>
              <w:jc w:val="center"/>
              <w:rPr>
                <w:rFonts w:ascii="Arial" w:hAnsi="Arial" w:cs="Arial"/>
                <w:b/>
                <w:color w:val="943634" w:themeColor="accent2" w:themeShade="BF"/>
              </w:rPr>
            </w:pPr>
          </w:p>
          <w:p w:rsidR="00F421BD" w:rsidRDefault="00F421BD" w:rsidP="00F421BD">
            <w:pPr>
              <w:jc w:val="center"/>
              <w:rPr>
                <w:rFonts w:ascii="Arial" w:hAnsi="Arial" w:cs="Arial"/>
                <w:b/>
                <w:color w:val="943634" w:themeColor="accent2" w:themeShade="BF"/>
              </w:rPr>
            </w:pPr>
          </w:p>
          <w:p w:rsidR="00F421BD" w:rsidRDefault="00F421BD" w:rsidP="00F421BD">
            <w:pPr>
              <w:jc w:val="center"/>
              <w:rPr>
                <w:rFonts w:ascii="Arial" w:hAnsi="Arial" w:cs="Arial"/>
                <w:b/>
                <w:color w:val="943634" w:themeColor="accent2" w:themeShade="BF"/>
              </w:rPr>
            </w:pPr>
          </w:p>
          <w:p w:rsidR="00F421BD" w:rsidRPr="00533C4E" w:rsidRDefault="00F421BD" w:rsidP="00534368">
            <w:pPr>
              <w:jc w:val="center"/>
              <w:rPr>
                <w:rFonts w:ascii="Arial" w:hAnsi="Arial" w:cs="Arial"/>
                <w:b/>
                <w:color w:val="943634" w:themeColor="accent2" w:themeShade="BF"/>
              </w:rPr>
            </w:pPr>
          </w:p>
        </w:tc>
        <w:tc>
          <w:tcPr>
            <w:tcW w:w="2118" w:type="dxa"/>
            <w:gridSpan w:val="2"/>
          </w:tcPr>
          <w:p w:rsidR="00527816" w:rsidRPr="00C376F1" w:rsidRDefault="00527816" w:rsidP="00205C92">
            <w:pPr>
              <w:pStyle w:val="Header"/>
              <w:tabs>
                <w:tab w:val="clear" w:pos="4320"/>
                <w:tab w:val="clear" w:pos="8640"/>
              </w:tabs>
              <w:jc w:val="center"/>
              <w:rPr>
                <w:b/>
                <w:bCs/>
                <w:sz w:val="22"/>
                <w:szCs w:val="22"/>
                <w:highlight w:val="yellow"/>
              </w:rPr>
            </w:pPr>
          </w:p>
          <w:p w:rsidR="00527816" w:rsidRPr="009B5389" w:rsidRDefault="00E97A8C" w:rsidP="00205C92">
            <w:pPr>
              <w:pStyle w:val="Header"/>
              <w:tabs>
                <w:tab w:val="clear" w:pos="4320"/>
                <w:tab w:val="clear" w:pos="8640"/>
              </w:tabs>
              <w:jc w:val="center"/>
              <w:rPr>
                <w:b/>
                <w:bCs/>
                <w:sz w:val="22"/>
                <w:szCs w:val="22"/>
              </w:rPr>
            </w:pPr>
            <w:r>
              <w:rPr>
                <w:b/>
                <w:bCs/>
                <w:sz w:val="22"/>
                <w:szCs w:val="22"/>
              </w:rPr>
              <w:t>Webinar</w:t>
            </w:r>
          </w:p>
          <w:p w:rsidR="00527816" w:rsidRPr="00C376F1" w:rsidRDefault="00527816" w:rsidP="00205C92">
            <w:pPr>
              <w:pStyle w:val="Header"/>
              <w:tabs>
                <w:tab w:val="clear" w:pos="4320"/>
                <w:tab w:val="clear" w:pos="8640"/>
              </w:tabs>
              <w:jc w:val="center"/>
              <w:rPr>
                <w:b/>
                <w:bCs/>
                <w:sz w:val="22"/>
                <w:szCs w:val="22"/>
                <w:highlight w:val="yellow"/>
              </w:rPr>
            </w:pPr>
          </w:p>
          <w:p w:rsidR="00533C4E" w:rsidRDefault="00533C4E" w:rsidP="00205C92">
            <w:pPr>
              <w:pStyle w:val="Header"/>
              <w:tabs>
                <w:tab w:val="clear" w:pos="4320"/>
                <w:tab w:val="clear" w:pos="8640"/>
              </w:tabs>
              <w:jc w:val="center"/>
              <w:rPr>
                <w:b/>
                <w:bCs/>
                <w:sz w:val="22"/>
                <w:szCs w:val="22"/>
                <w:highlight w:val="yellow"/>
              </w:rPr>
            </w:pPr>
          </w:p>
          <w:p w:rsidR="00533C4E" w:rsidRPr="00533C4E" w:rsidRDefault="00533C4E" w:rsidP="00533C4E">
            <w:pPr>
              <w:rPr>
                <w:highlight w:val="yellow"/>
              </w:rPr>
            </w:pPr>
          </w:p>
          <w:p w:rsidR="00533C4E" w:rsidRPr="00533C4E" w:rsidRDefault="00533C4E" w:rsidP="00533C4E">
            <w:pPr>
              <w:rPr>
                <w:highlight w:val="yellow"/>
              </w:rPr>
            </w:pPr>
          </w:p>
          <w:p w:rsidR="00533C4E" w:rsidRPr="00533C4E" w:rsidRDefault="00533C4E" w:rsidP="00533C4E">
            <w:pPr>
              <w:rPr>
                <w:highlight w:val="yellow"/>
              </w:rPr>
            </w:pPr>
          </w:p>
          <w:p w:rsidR="00533C4E" w:rsidRPr="00533C4E" w:rsidRDefault="00533C4E" w:rsidP="00533C4E">
            <w:pPr>
              <w:rPr>
                <w:highlight w:val="yellow"/>
              </w:rPr>
            </w:pPr>
          </w:p>
          <w:p w:rsidR="00533C4E" w:rsidRPr="00533C4E" w:rsidRDefault="00533C4E" w:rsidP="00533C4E">
            <w:pPr>
              <w:rPr>
                <w:highlight w:val="yellow"/>
              </w:rPr>
            </w:pPr>
          </w:p>
          <w:p w:rsidR="00533C4E" w:rsidRPr="00533C4E" w:rsidRDefault="00533C4E" w:rsidP="00533C4E">
            <w:pPr>
              <w:rPr>
                <w:highlight w:val="yellow"/>
              </w:rPr>
            </w:pPr>
          </w:p>
          <w:p w:rsidR="00533C4E" w:rsidRPr="00533C4E" w:rsidRDefault="00533C4E" w:rsidP="00533C4E">
            <w:pPr>
              <w:rPr>
                <w:highlight w:val="yellow"/>
              </w:rPr>
            </w:pPr>
          </w:p>
          <w:p w:rsidR="00527816" w:rsidRDefault="00E97A8C" w:rsidP="00533C4E">
            <w:pPr>
              <w:jc w:val="center"/>
              <w:rPr>
                <w:b/>
                <w:sz w:val="22"/>
              </w:rPr>
            </w:pPr>
            <w:r>
              <w:rPr>
                <w:b/>
                <w:sz w:val="22"/>
              </w:rPr>
              <w:t>Webinar</w:t>
            </w: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r>
              <w:rPr>
                <w:b/>
                <w:sz w:val="22"/>
              </w:rPr>
              <w:t>Webinar</w:t>
            </w: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Default="00F421BD" w:rsidP="00533C4E">
            <w:pPr>
              <w:jc w:val="center"/>
              <w:rPr>
                <w:b/>
                <w:sz w:val="22"/>
              </w:rPr>
            </w:pPr>
          </w:p>
          <w:p w:rsidR="00F421BD" w:rsidRPr="00533C4E" w:rsidRDefault="00F421BD" w:rsidP="00533C4E">
            <w:pPr>
              <w:jc w:val="center"/>
              <w:rPr>
                <w:b/>
                <w:highlight w:val="yellow"/>
              </w:rPr>
            </w:pPr>
          </w:p>
        </w:tc>
      </w:tr>
      <w:tr w:rsidR="00560D9E" w:rsidRPr="00774356" w:rsidTr="00914944">
        <w:trPr>
          <w:trHeight w:val="2880"/>
        </w:trPr>
        <w:tc>
          <w:tcPr>
            <w:tcW w:w="4770" w:type="dxa"/>
            <w:gridSpan w:val="3"/>
          </w:tcPr>
          <w:p w:rsidR="00560D9E" w:rsidRPr="00560D9E" w:rsidRDefault="00560D9E" w:rsidP="00B840C4">
            <w:pPr>
              <w:pStyle w:val="Header"/>
              <w:tabs>
                <w:tab w:val="clear" w:pos="4320"/>
                <w:tab w:val="clear" w:pos="8640"/>
              </w:tabs>
              <w:jc w:val="center"/>
              <w:rPr>
                <w:b/>
                <w:bCs/>
                <w:color w:val="002060"/>
                <w:sz w:val="16"/>
                <w:szCs w:val="16"/>
              </w:rPr>
            </w:pPr>
          </w:p>
          <w:p w:rsidR="00534368" w:rsidRDefault="00534368" w:rsidP="00534368">
            <w:pPr>
              <w:pStyle w:val="Header"/>
              <w:tabs>
                <w:tab w:val="clear" w:pos="4320"/>
                <w:tab w:val="clear" w:pos="8640"/>
              </w:tabs>
              <w:jc w:val="center"/>
              <w:rPr>
                <w:b/>
                <w:bCs/>
                <w:color w:val="002060"/>
                <w:sz w:val="22"/>
                <w:szCs w:val="22"/>
              </w:rPr>
            </w:pPr>
            <w:r w:rsidRPr="00D94D7E">
              <w:rPr>
                <w:b/>
                <w:bCs/>
                <w:color w:val="002060"/>
                <w:sz w:val="22"/>
                <w:szCs w:val="22"/>
              </w:rPr>
              <w:t>Contract Support Costs</w:t>
            </w:r>
          </w:p>
          <w:p w:rsidR="00534368" w:rsidRPr="00534368" w:rsidRDefault="00534368" w:rsidP="00534368">
            <w:pPr>
              <w:pStyle w:val="Header"/>
              <w:tabs>
                <w:tab w:val="clear" w:pos="4320"/>
                <w:tab w:val="clear" w:pos="8640"/>
              </w:tabs>
              <w:jc w:val="center"/>
              <w:rPr>
                <w:b/>
                <w:bCs/>
                <w:i/>
                <w:color w:val="002060"/>
                <w:sz w:val="22"/>
                <w:szCs w:val="22"/>
              </w:rPr>
            </w:pPr>
            <w:r w:rsidRPr="00534368">
              <w:rPr>
                <w:b/>
                <w:bCs/>
                <w:i/>
                <w:color w:val="002060"/>
                <w:sz w:val="22"/>
                <w:szCs w:val="22"/>
              </w:rPr>
              <w:t>Start-up and Pre-Award</w:t>
            </w:r>
          </w:p>
          <w:p w:rsidR="00534368" w:rsidRPr="00C43C3A" w:rsidRDefault="00534368" w:rsidP="00534368">
            <w:pPr>
              <w:pStyle w:val="Header"/>
              <w:tabs>
                <w:tab w:val="clear" w:pos="4320"/>
                <w:tab w:val="clear" w:pos="8640"/>
              </w:tabs>
              <w:jc w:val="center"/>
              <w:rPr>
                <w:b/>
                <w:bCs/>
                <w:color w:val="002060"/>
                <w:sz w:val="16"/>
                <w:szCs w:val="22"/>
              </w:rPr>
            </w:pPr>
          </w:p>
          <w:p w:rsidR="00560D9E" w:rsidRPr="00C43C3A" w:rsidRDefault="00560D9E" w:rsidP="00000393">
            <w:pPr>
              <w:jc w:val="center"/>
              <w:rPr>
                <w:sz w:val="14"/>
                <w:szCs w:val="16"/>
              </w:rPr>
            </w:pPr>
          </w:p>
          <w:p w:rsidR="00534368" w:rsidRDefault="00534368" w:rsidP="00534368">
            <w:pPr>
              <w:pStyle w:val="Header"/>
              <w:tabs>
                <w:tab w:val="clear" w:pos="4320"/>
                <w:tab w:val="clear" w:pos="8640"/>
              </w:tabs>
              <w:jc w:val="center"/>
              <w:rPr>
                <w:b/>
                <w:bCs/>
                <w:iCs/>
                <w:color w:val="002060"/>
                <w:spacing w:val="-20"/>
              </w:rPr>
            </w:pPr>
            <w:r w:rsidRPr="006A4ABB">
              <w:rPr>
                <w:b/>
                <w:bCs/>
                <w:iCs/>
                <w:color w:val="002060"/>
              </w:rPr>
              <w:t>Prerequisites</w:t>
            </w:r>
            <w:r w:rsidRPr="00D94D7E">
              <w:rPr>
                <w:b/>
                <w:bCs/>
                <w:iCs/>
                <w:color w:val="002060"/>
                <w:spacing w:val="-20"/>
              </w:rPr>
              <w:t>: P.L. 93-638</w:t>
            </w:r>
          </w:p>
          <w:p w:rsidR="00734B83" w:rsidRPr="009B5389" w:rsidRDefault="009C77CE" w:rsidP="00534368">
            <w:pPr>
              <w:jc w:val="center"/>
              <w:rPr>
                <w:sz w:val="16"/>
                <w:szCs w:val="16"/>
              </w:rPr>
            </w:pPr>
            <w:r>
              <w:rPr>
                <w:b/>
                <w:bCs/>
                <w:noProof/>
                <w:color w:val="002060"/>
                <w:sz w:val="22"/>
                <w:szCs w:val="22"/>
              </w:rPr>
              <w:pict>
                <v:shape id="_x0000_s1118" type="#_x0000_t32" style="position:absolute;left:0;text-align:left;margin-left:-3.4pt;margin-top:59.45pt;width:487pt;height:0;z-index:251705856" o:connectortype="straight" strokecolor="black [3213]"/>
              </w:pict>
            </w:r>
            <w:r w:rsidR="00534368">
              <w:rPr>
                <w:b/>
                <w:bCs/>
                <w:color w:val="002060"/>
                <w:sz w:val="22"/>
                <w:szCs w:val="22"/>
              </w:rPr>
              <w:t xml:space="preserve">Recommended for: </w:t>
            </w:r>
            <w:r w:rsidR="00534368">
              <w:rPr>
                <w:b/>
                <w:bCs/>
                <w:i/>
                <w:iCs/>
                <w:color w:val="002060"/>
                <w:spacing w:val="-20"/>
              </w:rPr>
              <w:t>Awarding Officials, Self-determination Specialists, AOTRs, Line Officers, Tribal Finance Personnel  working with CSC.</w:t>
            </w:r>
          </w:p>
        </w:tc>
        <w:tc>
          <w:tcPr>
            <w:tcW w:w="2832" w:type="dxa"/>
            <w:gridSpan w:val="2"/>
          </w:tcPr>
          <w:p w:rsidR="00560D9E" w:rsidRDefault="009C77CE" w:rsidP="00534368">
            <w:pPr>
              <w:pStyle w:val="Header"/>
              <w:tabs>
                <w:tab w:val="clear" w:pos="4320"/>
                <w:tab w:val="clear" w:pos="8640"/>
              </w:tabs>
              <w:jc w:val="center"/>
              <w:rPr>
                <w:b/>
                <w:bCs/>
                <w:smallCaps/>
                <w:sz w:val="22"/>
                <w:szCs w:val="22"/>
              </w:rPr>
            </w:pPr>
            <w:r>
              <w:rPr>
                <w:b/>
                <w:bCs/>
                <w:smallCaps/>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96" type="#_x0000_t34" style="position:absolute;left:0;text-align:left;margin-left:-313.7pt;margin-top:307.35pt;width:616.7pt;height:.05pt;rotation:90;flip:x;z-index:25169356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" adj=",32637600,-10520" strokecolor="black [3213]"/>
              </w:pict>
            </w:r>
          </w:p>
          <w:p w:rsidR="00534368" w:rsidRDefault="00534368" w:rsidP="00534368">
            <w:pPr>
              <w:jc w:val="center"/>
              <w:rPr>
                <w:rFonts w:ascii="Arial" w:hAnsi="Arial" w:cs="Arial"/>
                <w:b/>
                <w:color w:val="943634" w:themeColor="accent2" w:themeShade="BF"/>
              </w:rPr>
            </w:pPr>
            <w:r>
              <w:rPr>
                <w:rFonts w:ascii="Arial" w:hAnsi="Arial" w:cs="Arial"/>
                <w:b/>
                <w:color w:val="943634" w:themeColor="accent2" w:themeShade="BF"/>
              </w:rPr>
              <w:t>July 23, 2014</w:t>
            </w:r>
          </w:p>
          <w:p w:rsidR="00534368" w:rsidRDefault="00534368" w:rsidP="00534368">
            <w:pPr>
              <w:jc w:val="center"/>
              <w:rPr>
                <w:rFonts w:ascii="Arial" w:hAnsi="Arial" w:cs="Arial"/>
                <w:b/>
                <w:color w:val="943634" w:themeColor="accent2" w:themeShade="BF"/>
              </w:rPr>
            </w:pPr>
            <w:r>
              <w:rPr>
                <w:rFonts w:ascii="Arial" w:hAnsi="Arial" w:cs="Arial"/>
                <w:b/>
                <w:color w:val="943634" w:themeColor="accent2" w:themeShade="BF"/>
              </w:rPr>
              <w:t>9:30-11:30 am</w:t>
            </w:r>
          </w:p>
          <w:p w:rsidR="006A4ABB" w:rsidRPr="00961E9F" w:rsidRDefault="006A4ABB" w:rsidP="00B91FB6">
            <w:pPr>
              <w:pStyle w:val="Header"/>
              <w:tabs>
                <w:tab w:val="clear" w:pos="4320"/>
                <w:tab w:val="clear" w:pos="8640"/>
              </w:tabs>
              <w:jc w:val="center"/>
              <w:rPr>
                <w:rFonts w:ascii="Arial" w:hAnsi="Arial" w:cs="Arial"/>
                <w:b/>
                <w:bCs/>
                <w:color w:val="943634"/>
                <w:sz w:val="22"/>
                <w:szCs w:val="22"/>
              </w:rPr>
            </w:pPr>
          </w:p>
        </w:tc>
        <w:tc>
          <w:tcPr>
            <w:tcW w:w="2118" w:type="dxa"/>
            <w:gridSpan w:val="2"/>
          </w:tcPr>
          <w:p w:rsidR="00560D9E" w:rsidRPr="009B5389" w:rsidRDefault="009C77CE" w:rsidP="00B840C4">
            <w:pPr>
              <w:pStyle w:val="Header"/>
              <w:tabs>
                <w:tab w:val="clear" w:pos="4320"/>
                <w:tab w:val="clear" w:pos="8640"/>
              </w:tabs>
              <w:jc w:val="center"/>
              <w:rPr>
                <w:b/>
                <w:bCs/>
                <w:sz w:val="22"/>
                <w:szCs w:val="22"/>
              </w:rPr>
            </w:pPr>
            <w:r>
              <w:rPr>
                <w:b/>
                <w:bCs/>
                <w:smallCaps/>
                <w:noProof/>
                <w:sz w:val="22"/>
                <w:szCs w:val="22"/>
              </w:rPr>
              <w:pict>
                <v:shape id="AutoShape 82" o:spid="_x0000_s1097" type="#_x0000_t32" style="position:absolute;left:0;text-align:left;margin-left:-313.35pt;margin-top:307.4pt;width:616.7pt;height:0;rotation:90;z-index:251694592;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T7NQIAAHQ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" adj="-15467,-1,-15467" strokecolor="black [3213]"/>
              </w:pict>
            </w:r>
          </w:p>
          <w:p w:rsidR="00534368" w:rsidRPr="009B5389" w:rsidRDefault="00534368" w:rsidP="00534368">
            <w:pPr>
              <w:pStyle w:val="Header"/>
              <w:tabs>
                <w:tab w:val="clear" w:pos="4320"/>
                <w:tab w:val="clear" w:pos="8640"/>
              </w:tabs>
              <w:jc w:val="center"/>
              <w:rPr>
                <w:b/>
                <w:bCs/>
                <w:sz w:val="22"/>
                <w:szCs w:val="22"/>
              </w:rPr>
            </w:pPr>
            <w:r>
              <w:rPr>
                <w:b/>
                <w:bCs/>
                <w:sz w:val="22"/>
                <w:szCs w:val="22"/>
              </w:rPr>
              <w:t>Webinar</w:t>
            </w:r>
          </w:p>
          <w:p w:rsidR="00560D9E" w:rsidRPr="009B5389" w:rsidRDefault="00560D9E" w:rsidP="00B840C4">
            <w:pPr>
              <w:pStyle w:val="Header"/>
              <w:tabs>
                <w:tab w:val="clear" w:pos="4320"/>
                <w:tab w:val="clear" w:pos="8640"/>
              </w:tabs>
              <w:jc w:val="center"/>
              <w:rPr>
                <w:b/>
                <w:bCs/>
                <w:sz w:val="22"/>
                <w:szCs w:val="22"/>
              </w:rPr>
            </w:pPr>
          </w:p>
        </w:tc>
      </w:tr>
      <w:tr w:rsidR="00560D9E" w:rsidRPr="00774356" w:rsidTr="00FC06EB">
        <w:trPr>
          <w:trHeight w:val="108"/>
        </w:trPr>
        <w:tc>
          <w:tcPr>
            <w:tcW w:w="4770" w:type="dxa"/>
            <w:gridSpan w:val="3"/>
          </w:tcPr>
          <w:p w:rsidR="00534368" w:rsidRPr="006A4ABB" w:rsidRDefault="00534368" w:rsidP="00534368">
            <w:pPr>
              <w:jc w:val="center"/>
              <w:rPr>
                <w:b/>
                <w:bCs/>
                <w:iCs/>
                <w:color w:val="002060"/>
                <w:sz w:val="22"/>
              </w:rPr>
            </w:pPr>
            <w:r w:rsidRPr="006A4ABB">
              <w:rPr>
                <w:b/>
                <w:bCs/>
                <w:iCs/>
                <w:color w:val="002060"/>
                <w:sz w:val="22"/>
              </w:rPr>
              <w:t xml:space="preserve">Alternative Disputes Resolution Training (ADR)/ </w:t>
            </w:r>
          </w:p>
          <w:p w:rsidR="00560D9E" w:rsidRPr="00560D9E" w:rsidRDefault="00560D9E" w:rsidP="00534368">
            <w:pPr>
              <w:rPr>
                <w:b/>
                <w:bCs/>
                <w:color w:val="002060"/>
                <w:sz w:val="16"/>
                <w:szCs w:val="16"/>
              </w:rPr>
            </w:pPr>
          </w:p>
        </w:tc>
        <w:tc>
          <w:tcPr>
            <w:tcW w:w="2832" w:type="dxa"/>
            <w:gridSpan w:val="2"/>
          </w:tcPr>
          <w:p w:rsidR="00534368" w:rsidRDefault="00534368" w:rsidP="00534368">
            <w:pPr>
              <w:pStyle w:val="Header"/>
              <w:tabs>
                <w:tab w:val="clear" w:pos="4320"/>
                <w:tab w:val="clear" w:pos="8640"/>
              </w:tabs>
              <w:jc w:val="center"/>
              <w:rPr>
                <w:rFonts w:ascii="Arial" w:hAnsi="Arial"/>
                <w:b/>
                <w:bCs/>
                <w:color w:val="943634"/>
                <w:sz w:val="22"/>
                <w:szCs w:val="22"/>
              </w:rPr>
            </w:pPr>
            <w:r w:rsidRPr="00961E9F">
              <w:rPr>
                <w:rFonts w:ascii="Arial" w:hAnsi="Arial"/>
                <w:b/>
                <w:bCs/>
                <w:color w:val="943634"/>
                <w:sz w:val="22"/>
                <w:szCs w:val="22"/>
              </w:rPr>
              <w:t>Ju</w:t>
            </w:r>
            <w:r>
              <w:rPr>
                <w:rFonts w:ascii="Arial" w:hAnsi="Arial"/>
                <w:b/>
                <w:bCs/>
                <w:color w:val="943634"/>
                <w:sz w:val="22"/>
                <w:szCs w:val="22"/>
              </w:rPr>
              <w:t>ly</w:t>
            </w:r>
            <w:r w:rsidRPr="00961E9F">
              <w:rPr>
                <w:rFonts w:ascii="Arial" w:hAnsi="Arial"/>
                <w:b/>
                <w:bCs/>
                <w:color w:val="943634"/>
                <w:sz w:val="22"/>
                <w:szCs w:val="22"/>
              </w:rPr>
              <w:t xml:space="preserve"> </w:t>
            </w:r>
            <w:r>
              <w:rPr>
                <w:rFonts w:ascii="Arial" w:hAnsi="Arial"/>
                <w:b/>
                <w:bCs/>
                <w:color w:val="943634"/>
                <w:sz w:val="22"/>
                <w:szCs w:val="22"/>
              </w:rPr>
              <w:t>30-31</w:t>
            </w:r>
            <w:r w:rsidRPr="00961E9F">
              <w:rPr>
                <w:rFonts w:ascii="Arial" w:hAnsi="Arial"/>
                <w:b/>
                <w:bCs/>
                <w:color w:val="943634"/>
                <w:sz w:val="22"/>
                <w:szCs w:val="22"/>
              </w:rPr>
              <w:t>, 201</w:t>
            </w:r>
            <w:r>
              <w:rPr>
                <w:rFonts w:ascii="Arial" w:hAnsi="Arial"/>
                <w:b/>
                <w:bCs/>
                <w:color w:val="943634"/>
                <w:sz w:val="22"/>
                <w:szCs w:val="22"/>
              </w:rPr>
              <w:t>3</w:t>
            </w:r>
          </w:p>
          <w:p w:rsidR="00560D9E" w:rsidRDefault="00560D9E" w:rsidP="00B840C4">
            <w:pPr>
              <w:pStyle w:val="Header"/>
              <w:jc w:val="center"/>
              <w:rPr>
                <w:b/>
                <w:bCs/>
                <w:smallCaps/>
                <w:sz w:val="22"/>
                <w:szCs w:val="22"/>
              </w:rPr>
            </w:pPr>
          </w:p>
        </w:tc>
        <w:tc>
          <w:tcPr>
            <w:tcW w:w="2118" w:type="dxa"/>
            <w:gridSpan w:val="2"/>
          </w:tcPr>
          <w:p w:rsidR="00534368" w:rsidRPr="009B5389" w:rsidRDefault="00534368" w:rsidP="00534368">
            <w:pPr>
              <w:pStyle w:val="Header"/>
              <w:tabs>
                <w:tab w:val="clear" w:pos="4320"/>
                <w:tab w:val="clear" w:pos="8640"/>
              </w:tabs>
              <w:jc w:val="center"/>
              <w:rPr>
                <w:b/>
                <w:bCs/>
                <w:szCs w:val="22"/>
              </w:rPr>
            </w:pPr>
            <w:r>
              <w:rPr>
                <w:b/>
                <w:bCs/>
                <w:szCs w:val="22"/>
              </w:rPr>
              <w:t>Webinar</w:t>
            </w:r>
          </w:p>
          <w:p w:rsidR="00560D9E" w:rsidRPr="00C376F1" w:rsidRDefault="00560D9E" w:rsidP="00B840C4">
            <w:pPr>
              <w:pStyle w:val="Header"/>
              <w:jc w:val="center"/>
              <w:rPr>
                <w:b/>
                <w:bCs/>
                <w:sz w:val="22"/>
                <w:szCs w:val="22"/>
                <w:highlight w:val="yellow"/>
              </w:rPr>
            </w:pPr>
          </w:p>
        </w:tc>
      </w:tr>
      <w:tr w:rsidR="00E9763E" w:rsidRPr="00774356" w:rsidTr="00FC06EB">
        <w:trPr>
          <w:trHeight w:val="60"/>
        </w:trPr>
        <w:tc>
          <w:tcPr>
            <w:tcW w:w="4770" w:type="dxa"/>
            <w:gridSpan w:val="3"/>
          </w:tcPr>
          <w:p w:rsidR="00534368" w:rsidRDefault="00534368" w:rsidP="00534368">
            <w:pPr>
              <w:pStyle w:val="Header"/>
              <w:tabs>
                <w:tab w:val="clear" w:pos="4320"/>
                <w:tab w:val="clear" w:pos="8640"/>
              </w:tabs>
              <w:jc w:val="center"/>
              <w:rPr>
                <w:b/>
                <w:bCs/>
                <w:iCs/>
                <w:color w:val="002060"/>
                <w:spacing w:val="-20"/>
              </w:rPr>
            </w:pPr>
            <w:r w:rsidRPr="006A4ABB">
              <w:rPr>
                <w:b/>
                <w:bCs/>
                <w:iCs/>
                <w:color w:val="002060"/>
              </w:rPr>
              <w:t>Prerequisites</w:t>
            </w:r>
            <w:r w:rsidRPr="00D94D7E">
              <w:rPr>
                <w:b/>
                <w:bCs/>
                <w:iCs/>
                <w:color w:val="002060"/>
                <w:spacing w:val="-20"/>
              </w:rPr>
              <w:t>: P.L. 93-638</w:t>
            </w:r>
          </w:p>
          <w:p w:rsidR="00534368" w:rsidRDefault="00534368" w:rsidP="00534368">
            <w:pPr>
              <w:pStyle w:val="Header"/>
              <w:tabs>
                <w:tab w:val="clear" w:pos="4320"/>
                <w:tab w:val="clear" w:pos="8640"/>
              </w:tabs>
              <w:ind w:left="162"/>
              <w:rPr>
                <w:b/>
                <w:bCs/>
                <w:i/>
                <w:iCs/>
                <w:color w:val="002060"/>
                <w:spacing w:val="-20"/>
              </w:rPr>
            </w:pPr>
            <w:r>
              <w:rPr>
                <w:b/>
                <w:bCs/>
                <w:color w:val="002060"/>
                <w:sz w:val="22"/>
                <w:szCs w:val="22"/>
              </w:rPr>
              <w:t xml:space="preserve">Recommended for: </w:t>
            </w:r>
            <w:r>
              <w:rPr>
                <w:b/>
                <w:bCs/>
                <w:i/>
                <w:iCs/>
                <w:color w:val="002060"/>
                <w:spacing w:val="-20"/>
              </w:rPr>
              <w:t>Federal Personnel working in the Self-determination Arena, particularly Awarding Officials and their staff.</w:t>
            </w:r>
            <w:r w:rsidRPr="006806D6">
              <w:rPr>
                <w:b/>
                <w:bCs/>
                <w:i/>
                <w:iCs/>
                <w:color w:val="002060"/>
                <w:spacing w:val="-20"/>
              </w:rPr>
              <w:t xml:space="preserve"> </w:t>
            </w:r>
          </w:p>
          <w:p w:rsidR="00E9763E" w:rsidRPr="00D94D7E" w:rsidRDefault="00E9763E" w:rsidP="00534368">
            <w:pPr>
              <w:pStyle w:val="Header"/>
              <w:tabs>
                <w:tab w:val="clear" w:pos="4320"/>
                <w:tab w:val="clear" w:pos="8640"/>
              </w:tabs>
              <w:ind w:left="162"/>
              <w:rPr>
                <w:b/>
                <w:bCs/>
                <w:color w:val="002060"/>
                <w:sz w:val="22"/>
                <w:szCs w:val="22"/>
              </w:rPr>
            </w:pPr>
          </w:p>
        </w:tc>
        <w:tc>
          <w:tcPr>
            <w:tcW w:w="2832" w:type="dxa"/>
            <w:gridSpan w:val="2"/>
          </w:tcPr>
          <w:p w:rsidR="00FD1D99" w:rsidRPr="00774356" w:rsidRDefault="00FD1D99" w:rsidP="00534368">
            <w:pPr>
              <w:jc w:val="center"/>
              <w:rPr>
                <w:b/>
                <w:bCs/>
                <w:smallCaps/>
                <w:sz w:val="22"/>
                <w:szCs w:val="22"/>
              </w:rPr>
            </w:pPr>
          </w:p>
        </w:tc>
        <w:tc>
          <w:tcPr>
            <w:tcW w:w="2118" w:type="dxa"/>
            <w:gridSpan w:val="2"/>
          </w:tcPr>
          <w:p w:rsidR="00E9763E" w:rsidRPr="00C376F1" w:rsidRDefault="00E9763E" w:rsidP="00527816">
            <w:pPr>
              <w:pStyle w:val="Header"/>
              <w:tabs>
                <w:tab w:val="clear" w:pos="4320"/>
                <w:tab w:val="clear" w:pos="8640"/>
              </w:tabs>
              <w:jc w:val="center"/>
              <w:rPr>
                <w:b/>
                <w:bCs/>
                <w:sz w:val="22"/>
                <w:szCs w:val="22"/>
                <w:highlight w:val="yellow"/>
              </w:rPr>
            </w:pPr>
          </w:p>
          <w:p w:rsidR="00E9763E" w:rsidRPr="00C376F1" w:rsidRDefault="00E9763E" w:rsidP="00527816">
            <w:pPr>
              <w:pStyle w:val="Header"/>
              <w:tabs>
                <w:tab w:val="clear" w:pos="4320"/>
                <w:tab w:val="clear" w:pos="8640"/>
              </w:tabs>
              <w:jc w:val="center"/>
              <w:rPr>
                <w:b/>
                <w:bCs/>
                <w:sz w:val="22"/>
                <w:szCs w:val="22"/>
                <w:highlight w:val="yellow"/>
              </w:rPr>
            </w:pPr>
          </w:p>
        </w:tc>
      </w:tr>
      <w:tr w:rsidR="00E9763E" w:rsidRPr="00774356" w:rsidTr="00FC06EB">
        <w:trPr>
          <w:trHeight w:val="1287"/>
        </w:trPr>
        <w:tc>
          <w:tcPr>
            <w:tcW w:w="4770" w:type="dxa"/>
            <w:gridSpan w:val="3"/>
          </w:tcPr>
          <w:p w:rsidR="00FC06EB" w:rsidRDefault="00FC06EB" w:rsidP="00FC06EB">
            <w:pPr>
              <w:jc w:val="center"/>
              <w:rPr>
                <w:b/>
                <w:bCs/>
                <w:iCs/>
                <w:color w:val="002060"/>
              </w:rPr>
            </w:pPr>
          </w:p>
          <w:p w:rsidR="00FC06EB" w:rsidRDefault="009C77CE" w:rsidP="00FC06EB">
            <w:pPr>
              <w:jc w:val="center"/>
              <w:rPr>
                <w:b/>
                <w:bCs/>
                <w:iCs/>
                <w:color w:val="002060"/>
              </w:rPr>
            </w:pPr>
            <w:r>
              <w:rPr>
                <w:b/>
                <w:bCs/>
                <w:iCs/>
                <w:noProof/>
                <w:color w:val="002060"/>
                <w:spacing w:val="-20"/>
                <w:sz w:val="16"/>
              </w:rPr>
              <w:pict>
                <v:shape id="AutoShape 58" o:spid="_x0000_s1093" type="#_x0000_t34" style="position:absolute;left:0;text-align:left;margin-left:-2.8pt;margin-top:6.55pt;width:485.2pt;height:.05pt;z-index:2516700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" adj=",-156038400,-2920" strokecolor="black [3213]"/>
              </w:pict>
            </w:r>
          </w:p>
          <w:p w:rsidR="00FC06EB" w:rsidRPr="00C43C3A" w:rsidRDefault="00FC06EB" w:rsidP="00FC06EB">
            <w:pPr>
              <w:jc w:val="center"/>
              <w:rPr>
                <w:b/>
                <w:bCs/>
                <w:iCs/>
                <w:color w:val="002060"/>
              </w:rPr>
            </w:pPr>
            <w:r>
              <w:rPr>
                <w:b/>
                <w:bCs/>
                <w:iCs/>
                <w:color w:val="002060"/>
              </w:rPr>
              <w:t>S</w:t>
            </w:r>
            <w:r w:rsidRPr="00C43C3A">
              <w:rPr>
                <w:b/>
                <w:bCs/>
                <w:iCs/>
                <w:color w:val="002060"/>
              </w:rPr>
              <w:t>ingle Audit/Circular A-1</w:t>
            </w:r>
            <w:r>
              <w:rPr>
                <w:b/>
                <w:bCs/>
                <w:iCs/>
                <w:color w:val="002060"/>
              </w:rPr>
              <w:t>33</w:t>
            </w:r>
          </w:p>
          <w:p w:rsidR="00FD1D99" w:rsidRPr="00FD1D99" w:rsidRDefault="00FD1D99" w:rsidP="00534368">
            <w:pPr>
              <w:pStyle w:val="Header"/>
              <w:tabs>
                <w:tab w:val="clear" w:pos="4320"/>
                <w:tab w:val="clear" w:pos="8640"/>
              </w:tabs>
              <w:ind w:left="162"/>
              <w:rPr>
                <w:b/>
                <w:bCs/>
                <w:i/>
                <w:color w:val="002060"/>
                <w:sz w:val="18"/>
                <w:szCs w:val="22"/>
              </w:rPr>
            </w:pPr>
          </w:p>
        </w:tc>
        <w:tc>
          <w:tcPr>
            <w:tcW w:w="2832" w:type="dxa"/>
            <w:gridSpan w:val="2"/>
          </w:tcPr>
          <w:p w:rsidR="00E9763E" w:rsidRDefault="00E9763E" w:rsidP="00205C92">
            <w:pPr>
              <w:pStyle w:val="Header"/>
              <w:tabs>
                <w:tab w:val="clear" w:pos="4320"/>
                <w:tab w:val="clear" w:pos="8640"/>
              </w:tabs>
              <w:rPr>
                <w:b/>
                <w:bCs/>
                <w:smallCaps/>
                <w:sz w:val="22"/>
                <w:szCs w:val="22"/>
              </w:rPr>
            </w:pPr>
          </w:p>
          <w:p w:rsidR="00FC06EB" w:rsidRDefault="00FC06EB" w:rsidP="00FC06EB">
            <w:pPr>
              <w:pStyle w:val="Header"/>
              <w:tabs>
                <w:tab w:val="clear" w:pos="4320"/>
                <w:tab w:val="clear" w:pos="8640"/>
              </w:tabs>
              <w:ind w:right="-108"/>
              <w:rPr>
                <w:rFonts w:ascii="Arial" w:hAnsi="Arial"/>
                <w:b/>
                <w:bCs/>
                <w:color w:val="943634"/>
                <w:sz w:val="22"/>
                <w:szCs w:val="22"/>
              </w:rPr>
            </w:pPr>
            <w:r>
              <w:rPr>
                <w:rFonts w:ascii="Arial" w:hAnsi="Arial"/>
                <w:b/>
                <w:bCs/>
                <w:color w:val="943634"/>
                <w:sz w:val="22"/>
                <w:szCs w:val="22"/>
              </w:rPr>
              <w:t xml:space="preserve"> </w:t>
            </w:r>
          </w:p>
          <w:p w:rsidR="00FC06EB" w:rsidRDefault="00FC06EB" w:rsidP="00FC06EB">
            <w:pPr>
              <w:pStyle w:val="Header"/>
              <w:tabs>
                <w:tab w:val="clear" w:pos="4320"/>
                <w:tab w:val="clear" w:pos="8640"/>
              </w:tabs>
              <w:ind w:right="-108"/>
              <w:rPr>
                <w:rFonts w:ascii="Arial" w:hAnsi="Arial"/>
                <w:b/>
                <w:bCs/>
                <w:color w:val="943634"/>
                <w:sz w:val="22"/>
                <w:szCs w:val="22"/>
              </w:rPr>
            </w:pPr>
            <w:r>
              <w:rPr>
                <w:rFonts w:ascii="Arial" w:hAnsi="Arial"/>
                <w:b/>
                <w:bCs/>
                <w:color w:val="943634"/>
                <w:sz w:val="22"/>
                <w:szCs w:val="22"/>
              </w:rPr>
              <w:t xml:space="preserve">   February 19</w:t>
            </w:r>
            <w:r w:rsidRPr="00E9763E">
              <w:rPr>
                <w:rFonts w:ascii="Arial" w:hAnsi="Arial"/>
                <w:b/>
                <w:bCs/>
                <w:color w:val="943634"/>
                <w:sz w:val="22"/>
                <w:szCs w:val="22"/>
              </w:rPr>
              <w:t>, 201</w:t>
            </w:r>
            <w:r>
              <w:rPr>
                <w:rFonts w:ascii="Arial" w:hAnsi="Arial"/>
                <w:b/>
                <w:bCs/>
                <w:color w:val="943634"/>
                <w:sz w:val="22"/>
                <w:szCs w:val="22"/>
              </w:rPr>
              <w:t>4</w:t>
            </w:r>
          </w:p>
          <w:p w:rsidR="00FC06EB" w:rsidRDefault="00FC06EB" w:rsidP="00FC06EB">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10 – 12 pm</w:t>
            </w:r>
          </w:p>
          <w:p w:rsidR="007563D4" w:rsidRPr="00961E9F" w:rsidRDefault="007563D4" w:rsidP="00534368">
            <w:pPr>
              <w:pStyle w:val="Header"/>
              <w:tabs>
                <w:tab w:val="clear" w:pos="4320"/>
                <w:tab w:val="clear" w:pos="8640"/>
              </w:tabs>
              <w:jc w:val="center"/>
              <w:rPr>
                <w:rFonts w:ascii="Arial" w:hAnsi="Arial"/>
                <w:b/>
                <w:bCs/>
                <w:color w:val="943634"/>
                <w:sz w:val="22"/>
                <w:szCs w:val="22"/>
              </w:rPr>
            </w:pPr>
          </w:p>
        </w:tc>
        <w:tc>
          <w:tcPr>
            <w:tcW w:w="2118" w:type="dxa"/>
            <w:gridSpan w:val="2"/>
          </w:tcPr>
          <w:p w:rsidR="00E9763E" w:rsidRPr="009B5389" w:rsidRDefault="00E9763E" w:rsidP="00205C92">
            <w:pPr>
              <w:pStyle w:val="Header"/>
              <w:tabs>
                <w:tab w:val="clear" w:pos="4320"/>
                <w:tab w:val="clear" w:pos="8640"/>
              </w:tabs>
              <w:jc w:val="center"/>
              <w:rPr>
                <w:b/>
                <w:bCs/>
                <w:szCs w:val="22"/>
              </w:rPr>
            </w:pPr>
          </w:p>
          <w:p w:rsidR="00E9763E" w:rsidRPr="009B5389" w:rsidRDefault="00E9763E" w:rsidP="00205C92">
            <w:pPr>
              <w:rPr>
                <w:b/>
                <w:bCs/>
                <w:szCs w:val="22"/>
              </w:rPr>
            </w:pPr>
          </w:p>
          <w:p w:rsidR="00E9763E" w:rsidRPr="009B5389" w:rsidRDefault="00FC06EB" w:rsidP="00205C92">
            <w:pPr>
              <w:rPr>
                <w:b/>
                <w:bCs/>
                <w:szCs w:val="22"/>
              </w:rPr>
            </w:pPr>
            <w:r>
              <w:rPr>
                <w:b/>
                <w:bCs/>
                <w:szCs w:val="22"/>
              </w:rPr>
              <w:t xml:space="preserve">       Webinar</w:t>
            </w:r>
          </w:p>
          <w:p w:rsidR="00E9763E" w:rsidRPr="009B5389" w:rsidRDefault="00E9763E" w:rsidP="00205C92">
            <w:pPr>
              <w:rPr>
                <w:b/>
                <w:bCs/>
                <w:smallCaps/>
                <w:sz w:val="22"/>
                <w:szCs w:val="22"/>
              </w:rPr>
            </w:pPr>
          </w:p>
          <w:p w:rsidR="00E9763E" w:rsidRPr="009B5389" w:rsidRDefault="00E9763E" w:rsidP="00205C92">
            <w:pPr>
              <w:jc w:val="center"/>
              <w:rPr>
                <w:b/>
                <w:bCs/>
                <w:smallCaps/>
                <w:sz w:val="22"/>
                <w:szCs w:val="22"/>
              </w:rPr>
            </w:pPr>
          </w:p>
        </w:tc>
      </w:tr>
      <w:tr w:rsidR="00E9763E" w:rsidRPr="00774356" w:rsidTr="00FC06EB">
        <w:trPr>
          <w:trHeight w:val="2457"/>
        </w:trPr>
        <w:tc>
          <w:tcPr>
            <w:tcW w:w="4770" w:type="dxa"/>
            <w:gridSpan w:val="3"/>
          </w:tcPr>
          <w:p w:rsidR="00E9763E" w:rsidRDefault="00FC06EB" w:rsidP="00FC06EB">
            <w:pPr>
              <w:rPr>
                <w:b/>
                <w:bCs/>
                <w:iCs/>
                <w:color w:val="002060"/>
                <w:spacing w:val="-20"/>
              </w:rPr>
            </w:pPr>
            <w:r>
              <w:rPr>
                <w:b/>
                <w:bCs/>
                <w:iCs/>
                <w:color w:val="002060"/>
                <w:spacing w:val="-20"/>
                <w:sz w:val="18"/>
              </w:rPr>
              <w:t xml:space="preserve">                                               </w:t>
            </w:r>
            <w:r w:rsidR="00E9763E" w:rsidRPr="00C43C3A">
              <w:rPr>
                <w:b/>
                <w:bCs/>
                <w:iCs/>
                <w:color w:val="002060"/>
              </w:rPr>
              <w:t>Prerequisite</w:t>
            </w:r>
            <w:r w:rsidR="00E9763E" w:rsidRPr="00D94D7E">
              <w:rPr>
                <w:b/>
                <w:bCs/>
                <w:iCs/>
                <w:color w:val="002060"/>
                <w:spacing w:val="-20"/>
              </w:rPr>
              <w:t xml:space="preserve">: </w:t>
            </w:r>
            <w:r w:rsidR="00E9763E">
              <w:rPr>
                <w:b/>
                <w:bCs/>
                <w:iCs/>
                <w:color w:val="002060"/>
                <w:spacing w:val="-20"/>
              </w:rPr>
              <w:t>P.L. 93-638</w:t>
            </w:r>
          </w:p>
          <w:p w:rsidR="00F45463" w:rsidRPr="00C43C3A" w:rsidRDefault="00F45463" w:rsidP="00E9763E">
            <w:pPr>
              <w:jc w:val="center"/>
              <w:rPr>
                <w:b/>
                <w:bCs/>
                <w:iCs/>
                <w:color w:val="002060"/>
                <w:spacing w:val="-20"/>
                <w:sz w:val="16"/>
              </w:rPr>
            </w:pPr>
          </w:p>
          <w:p w:rsidR="00C43C3A" w:rsidRDefault="00F45463" w:rsidP="00FC06EB">
            <w:pPr>
              <w:pStyle w:val="Header"/>
              <w:tabs>
                <w:tab w:val="clear" w:pos="4320"/>
                <w:tab w:val="clear" w:pos="8640"/>
              </w:tabs>
              <w:ind w:left="162"/>
              <w:jc w:val="center"/>
              <w:rPr>
                <w:b/>
                <w:bCs/>
                <w:iCs/>
                <w:color w:val="002060"/>
                <w:spacing w:val="-20"/>
              </w:rPr>
            </w:pPr>
            <w:r>
              <w:rPr>
                <w:b/>
                <w:bCs/>
                <w:color w:val="002060"/>
                <w:sz w:val="22"/>
                <w:szCs w:val="22"/>
              </w:rPr>
              <w:t xml:space="preserve">Recommended for: </w:t>
            </w:r>
            <w:r w:rsidRPr="006806D6">
              <w:rPr>
                <w:b/>
                <w:bCs/>
                <w:i/>
                <w:iCs/>
                <w:color w:val="002060"/>
                <w:spacing w:val="-20"/>
              </w:rPr>
              <w:t>All Federal and Tribal personnel requiring further guidance in the Administrative requirements in Self-determination contracting.</w:t>
            </w:r>
          </w:p>
          <w:p w:rsidR="00F45463" w:rsidRPr="00C43C3A" w:rsidRDefault="009C77CE" w:rsidP="00C43C3A">
            <w:pPr>
              <w:tabs>
                <w:tab w:val="left" w:pos="3719"/>
              </w:tabs>
            </w:pPr>
            <w:r>
              <w:rPr>
                <w:noProof/>
              </w:rPr>
              <w:pict>
                <v:shape id="_x0000_s1119" type="#_x0000_t32" style="position:absolute;margin-left:-4pt;margin-top:33.9pt;width:486.4pt;height:0;z-index:251706880" o:connectortype="straight" strokecolor="black [3213]"/>
              </w:pict>
            </w:r>
          </w:p>
        </w:tc>
        <w:tc>
          <w:tcPr>
            <w:tcW w:w="2832" w:type="dxa"/>
            <w:gridSpan w:val="2"/>
          </w:tcPr>
          <w:p w:rsidR="00534368" w:rsidRDefault="00534368" w:rsidP="00534368">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February 21, 2014</w:t>
            </w:r>
          </w:p>
          <w:p w:rsidR="00534368" w:rsidRDefault="00534368" w:rsidP="00534368">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10 – 12 pm</w:t>
            </w:r>
          </w:p>
          <w:p w:rsidR="00BF2189" w:rsidRDefault="00BF2189" w:rsidP="00534368">
            <w:pPr>
              <w:pStyle w:val="Header"/>
              <w:tabs>
                <w:tab w:val="clear" w:pos="4320"/>
                <w:tab w:val="clear" w:pos="8640"/>
              </w:tabs>
              <w:ind w:left="-108" w:right="-108"/>
              <w:jc w:val="center"/>
              <w:rPr>
                <w:rFonts w:ascii="Arial" w:hAnsi="Arial"/>
                <w:b/>
                <w:bCs/>
                <w:color w:val="943634"/>
                <w:sz w:val="22"/>
                <w:szCs w:val="22"/>
              </w:rPr>
            </w:pPr>
          </w:p>
          <w:p w:rsidR="00BF2189" w:rsidRDefault="00BF2189" w:rsidP="00534368">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June 17, 2014</w:t>
            </w:r>
          </w:p>
          <w:p w:rsidR="00BF2189" w:rsidRDefault="00BF2189" w:rsidP="00534368">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9:30 - 12:30 pm</w:t>
            </w:r>
          </w:p>
          <w:p w:rsidR="00BF2189" w:rsidRDefault="00BF2189" w:rsidP="00534368">
            <w:pPr>
              <w:pStyle w:val="Header"/>
              <w:tabs>
                <w:tab w:val="clear" w:pos="4320"/>
                <w:tab w:val="clear" w:pos="8640"/>
              </w:tabs>
              <w:ind w:left="-108" w:right="-108"/>
              <w:jc w:val="center"/>
              <w:rPr>
                <w:rFonts w:ascii="Arial" w:hAnsi="Arial"/>
                <w:b/>
                <w:bCs/>
                <w:color w:val="943634"/>
                <w:sz w:val="22"/>
                <w:szCs w:val="22"/>
              </w:rPr>
            </w:pPr>
          </w:p>
          <w:p w:rsidR="00BF2189" w:rsidRDefault="00BF2189" w:rsidP="00534368">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June 18, 2014</w:t>
            </w:r>
          </w:p>
          <w:p w:rsidR="00BF2189" w:rsidRPr="00E9763E" w:rsidRDefault="00BF2189" w:rsidP="00534368">
            <w:pPr>
              <w:pStyle w:val="Header"/>
              <w:tabs>
                <w:tab w:val="clear" w:pos="4320"/>
                <w:tab w:val="clear" w:pos="8640"/>
              </w:tabs>
              <w:ind w:left="-108" w:right="-108"/>
              <w:jc w:val="center"/>
              <w:rPr>
                <w:rFonts w:ascii="Arial" w:hAnsi="Arial"/>
                <w:b/>
                <w:bCs/>
                <w:color w:val="943634"/>
                <w:sz w:val="22"/>
                <w:szCs w:val="22"/>
              </w:rPr>
            </w:pPr>
            <w:r>
              <w:rPr>
                <w:rFonts w:ascii="Arial" w:hAnsi="Arial"/>
                <w:b/>
                <w:bCs/>
                <w:color w:val="943634"/>
                <w:sz w:val="22"/>
                <w:szCs w:val="22"/>
              </w:rPr>
              <w:t>9:30 – 12:30 pm</w:t>
            </w:r>
          </w:p>
        </w:tc>
        <w:tc>
          <w:tcPr>
            <w:tcW w:w="2118" w:type="dxa"/>
            <w:gridSpan w:val="2"/>
          </w:tcPr>
          <w:p w:rsidR="00E9763E" w:rsidRPr="009B5389" w:rsidRDefault="00E9763E" w:rsidP="00470CFB">
            <w:pPr>
              <w:pStyle w:val="Header"/>
              <w:tabs>
                <w:tab w:val="clear" w:pos="4320"/>
                <w:tab w:val="clear" w:pos="8640"/>
              </w:tabs>
              <w:jc w:val="center"/>
              <w:rPr>
                <w:b/>
                <w:bCs/>
                <w:szCs w:val="22"/>
              </w:rPr>
            </w:pPr>
          </w:p>
        </w:tc>
      </w:tr>
      <w:tr w:rsidR="00E6688C" w:rsidRPr="00774356" w:rsidTr="00914944">
        <w:trPr>
          <w:trHeight w:val="864"/>
        </w:trPr>
        <w:tc>
          <w:tcPr>
            <w:tcW w:w="9720" w:type="dxa"/>
            <w:gridSpan w:val="7"/>
          </w:tcPr>
          <w:p w:rsidR="002D7478" w:rsidRPr="002F1692" w:rsidRDefault="00E6688C" w:rsidP="002F1692">
            <w:pPr>
              <w:pStyle w:val="Header"/>
              <w:tabs>
                <w:tab w:val="clear" w:pos="4320"/>
                <w:tab w:val="clear" w:pos="8640"/>
                <w:tab w:val="left" w:pos="7860"/>
              </w:tabs>
              <w:ind w:right="-18"/>
              <w:rPr>
                <w:b/>
                <w:color w:val="984806" w:themeColor="accent6" w:themeShade="80"/>
                <w:sz w:val="22"/>
                <w:szCs w:val="22"/>
              </w:rPr>
            </w:pPr>
            <w:r w:rsidRPr="00774356">
              <w:br w:type="page"/>
            </w:r>
            <w:r w:rsidR="00BF2189">
              <w:t xml:space="preserve">           </w:t>
            </w:r>
            <w:r w:rsidR="00BF2189" w:rsidRPr="00BF2189">
              <w:rPr>
                <w:b/>
                <w:i/>
              </w:rPr>
              <w:t xml:space="preserve"> </w:t>
            </w:r>
            <w:r w:rsidR="00BF2189" w:rsidRPr="005E32F1">
              <w:rPr>
                <w:b/>
                <w:i/>
                <w:color w:val="002060"/>
              </w:rPr>
              <w:t>Section 106</w:t>
            </w:r>
            <w:r w:rsidR="00BF2189" w:rsidRPr="00BF2189">
              <w:rPr>
                <w:b/>
                <w:i/>
                <w:color w:val="002060"/>
              </w:rPr>
              <w:t xml:space="preserve"> of the Act</w:t>
            </w:r>
            <w:r w:rsidR="00BF2189">
              <w:t xml:space="preserve">                                   </w:t>
            </w:r>
            <w:r w:rsidR="002F1692">
              <w:t xml:space="preserve">    </w:t>
            </w:r>
            <w:r w:rsidR="00FC06EB">
              <w:t xml:space="preserve"> </w:t>
            </w:r>
            <w:r w:rsidR="00BF2189" w:rsidRPr="005E32F1">
              <w:rPr>
                <w:rFonts w:ascii="Arial" w:hAnsi="Arial" w:cs="Arial"/>
                <w:b/>
                <w:color w:val="943634" w:themeColor="accent2" w:themeShade="BF"/>
                <w:sz w:val="22"/>
                <w:szCs w:val="22"/>
              </w:rPr>
              <w:t>March 3, 2014</w:t>
            </w:r>
            <w:r w:rsidR="002F1692">
              <w:rPr>
                <w:rFonts w:ascii="Arial" w:hAnsi="Arial" w:cs="Arial"/>
                <w:b/>
                <w:color w:val="984806" w:themeColor="accent6" w:themeShade="80"/>
                <w:sz w:val="22"/>
                <w:szCs w:val="22"/>
              </w:rPr>
              <w:tab/>
            </w:r>
            <w:r w:rsidR="002F1692" w:rsidRPr="002F1692">
              <w:rPr>
                <w:rFonts w:ascii="Arial" w:hAnsi="Arial" w:cs="Arial"/>
                <w:b/>
                <w:color w:val="002060"/>
                <w:szCs w:val="22"/>
              </w:rPr>
              <w:t xml:space="preserve"> </w:t>
            </w:r>
            <w:r w:rsidR="002F1692" w:rsidRPr="002F1692">
              <w:rPr>
                <w:b/>
                <w:color w:val="000000" w:themeColor="text1"/>
                <w:szCs w:val="22"/>
              </w:rPr>
              <w:t>Webinar</w:t>
            </w:r>
          </w:p>
          <w:p w:rsidR="00BF2189" w:rsidRPr="005E32F1" w:rsidRDefault="00BF2189" w:rsidP="007C07E7">
            <w:pPr>
              <w:pStyle w:val="Header"/>
              <w:tabs>
                <w:tab w:val="clear" w:pos="4320"/>
                <w:tab w:val="clear" w:pos="8640"/>
              </w:tabs>
              <w:ind w:right="-18"/>
              <w:jc w:val="center"/>
              <w:rPr>
                <w:rFonts w:ascii="Arial" w:hAnsi="Arial" w:cs="Arial"/>
                <w:b/>
                <w:color w:val="943634" w:themeColor="accent2" w:themeShade="BF"/>
                <w:sz w:val="22"/>
                <w:szCs w:val="22"/>
              </w:rPr>
            </w:pPr>
            <w:r w:rsidRPr="00BF2189">
              <w:rPr>
                <w:rFonts w:ascii="Arial" w:hAnsi="Arial" w:cs="Arial"/>
                <w:color w:val="984806" w:themeColor="accent6" w:themeShade="80"/>
                <w:sz w:val="22"/>
                <w:szCs w:val="22"/>
              </w:rPr>
              <w:t xml:space="preserve">                              </w:t>
            </w:r>
            <w:r>
              <w:rPr>
                <w:rFonts w:ascii="Arial" w:hAnsi="Arial" w:cs="Arial"/>
                <w:color w:val="984806" w:themeColor="accent6" w:themeShade="80"/>
                <w:sz w:val="22"/>
                <w:szCs w:val="22"/>
              </w:rPr>
              <w:t xml:space="preserve">   </w:t>
            </w:r>
            <w:r w:rsidR="00FC06EB">
              <w:rPr>
                <w:rFonts w:ascii="Arial" w:hAnsi="Arial" w:cs="Arial"/>
                <w:color w:val="984806" w:themeColor="accent6" w:themeShade="80"/>
                <w:sz w:val="22"/>
                <w:szCs w:val="22"/>
              </w:rPr>
              <w:t xml:space="preserve">       </w:t>
            </w:r>
            <w:r w:rsidRPr="005E32F1">
              <w:rPr>
                <w:rFonts w:ascii="Arial" w:hAnsi="Arial" w:cs="Arial"/>
                <w:b/>
                <w:color w:val="943634" w:themeColor="accent2" w:themeShade="BF"/>
                <w:sz w:val="22"/>
                <w:szCs w:val="22"/>
              </w:rPr>
              <w:t>10:30 – 1 pm</w:t>
            </w:r>
          </w:p>
          <w:p w:rsidR="00BF2189" w:rsidRPr="005E32F1" w:rsidRDefault="00BF2189" w:rsidP="007C07E7">
            <w:pPr>
              <w:pStyle w:val="Header"/>
              <w:tabs>
                <w:tab w:val="clear" w:pos="4320"/>
                <w:tab w:val="clear" w:pos="8640"/>
              </w:tabs>
              <w:ind w:right="-18"/>
              <w:jc w:val="center"/>
              <w:rPr>
                <w:rFonts w:ascii="Arial" w:hAnsi="Arial" w:cs="Arial"/>
                <w:b/>
                <w:color w:val="943634" w:themeColor="accent2" w:themeShade="BF"/>
                <w:sz w:val="22"/>
                <w:szCs w:val="22"/>
              </w:rPr>
            </w:pPr>
          </w:p>
          <w:p w:rsidR="00BF2189" w:rsidRPr="005E32F1" w:rsidRDefault="00BF2189" w:rsidP="007C07E7">
            <w:pPr>
              <w:pStyle w:val="Header"/>
              <w:tabs>
                <w:tab w:val="clear" w:pos="4320"/>
                <w:tab w:val="clear" w:pos="8640"/>
              </w:tabs>
              <w:ind w:right="-18"/>
              <w:jc w:val="center"/>
              <w:rPr>
                <w:rFonts w:ascii="Arial" w:hAnsi="Arial" w:cs="Arial"/>
                <w:b/>
                <w:color w:val="943634" w:themeColor="accent2" w:themeShade="BF"/>
                <w:sz w:val="22"/>
                <w:szCs w:val="22"/>
              </w:rPr>
            </w:pPr>
            <w:r w:rsidRPr="005E32F1">
              <w:rPr>
                <w:rFonts w:ascii="Arial" w:hAnsi="Arial" w:cs="Arial"/>
                <w:b/>
                <w:color w:val="943634" w:themeColor="accent2" w:themeShade="BF"/>
                <w:sz w:val="22"/>
                <w:szCs w:val="22"/>
              </w:rPr>
              <w:t xml:space="preserve">                                 </w:t>
            </w:r>
            <w:r w:rsidR="00FC06EB" w:rsidRPr="005E32F1">
              <w:rPr>
                <w:rFonts w:ascii="Arial" w:hAnsi="Arial" w:cs="Arial"/>
                <w:b/>
                <w:color w:val="943634" w:themeColor="accent2" w:themeShade="BF"/>
                <w:sz w:val="22"/>
                <w:szCs w:val="22"/>
              </w:rPr>
              <w:t xml:space="preserve">   </w:t>
            </w:r>
            <w:r w:rsidRPr="005E32F1">
              <w:rPr>
                <w:rFonts w:ascii="Arial" w:hAnsi="Arial" w:cs="Arial"/>
                <w:b/>
                <w:color w:val="943634" w:themeColor="accent2" w:themeShade="BF"/>
                <w:sz w:val="22"/>
                <w:szCs w:val="22"/>
              </w:rPr>
              <w:t xml:space="preserve"> </w:t>
            </w:r>
            <w:r w:rsidR="00FC06EB" w:rsidRPr="005E32F1">
              <w:rPr>
                <w:rFonts w:ascii="Arial" w:hAnsi="Arial" w:cs="Arial"/>
                <w:b/>
                <w:color w:val="943634" w:themeColor="accent2" w:themeShade="BF"/>
                <w:sz w:val="22"/>
                <w:szCs w:val="22"/>
              </w:rPr>
              <w:t xml:space="preserve">   </w:t>
            </w:r>
            <w:r w:rsidRPr="005E32F1">
              <w:rPr>
                <w:rFonts w:ascii="Arial" w:hAnsi="Arial" w:cs="Arial"/>
                <w:b/>
                <w:color w:val="943634" w:themeColor="accent2" w:themeShade="BF"/>
                <w:sz w:val="22"/>
                <w:szCs w:val="22"/>
              </w:rPr>
              <w:t>March 5, 2014</w:t>
            </w:r>
          </w:p>
          <w:p w:rsidR="00BF2189" w:rsidRPr="005E32F1" w:rsidRDefault="00BF2189" w:rsidP="007C07E7">
            <w:pPr>
              <w:pStyle w:val="Header"/>
              <w:tabs>
                <w:tab w:val="clear" w:pos="4320"/>
                <w:tab w:val="clear" w:pos="8640"/>
              </w:tabs>
              <w:ind w:right="-18"/>
              <w:jc w:val="center"/>
              <w:rPr>
                <w:rFonts w:ascii="Arial" w:hAnsi="Arial" w:cs="Arial"/>
                <w:b/>
                <w:color w:val="943634" w:themeColor="accent2" w:themeShade="BF"/>
                <w:sz w:val="22"/>
                <w:szCs w:val="22"/>
              </w:rPr>
            </w:pPr>
            <w:r w:rsidRPr="005E32F1">
              <w:rPr>
                <w:rFonts w:ascii="Arial" w:hAnsi="Arial" w:cs="Arial"/>
                <w:b/>
                <w:color w:val="943634" w:themeColor="accent2" w:themeShade="BF"/>
                <w:sz w:val="22"/>
                <w:szCs w:val="22"/>
              </w:rPr>
              <w:t xml:space="preserve">                                 </w:t>
            </w:r>
            <w:r w:rsidR="00FC06EB" w:rsidRPr="005E32F1">
              <w:rPr>
                <w:rFonts w:ascii="Arial" w:hAnsi="Arial" w:cs="Arial"/>
                <w:b/>
                <w:color w:val="943634" w:themeColor="accent2" w:themeShade="BF"/>
                <w:sz w:val="22"/>
                <w:szCs w:val="22"/>
              </w:rPr>
              <w:t xml:space="preserve">      </w:t>
            </w:r>
            <w:r w:rsidRPr="005E32F1">
              <w:rPr>
                <w:rFonts w:ascii="Arial" w:hAnsi="Arial" w:cs="Arial"/>
                <w:b/>
                <w:color w:val="943634" w:themeColor="accent2" w:themeShade="BF"/>
                <w:sz w:val="22"/>
                <w:szCs w:val="22"/>
              </w:rPr>
              <w:t>10:30 – 1 pm</w:t>
            </w:r>
          </w:p>
          <w:p w:rsidR="00BF2189" w:rsidRDefault="00BF2189" w:rsidP="007C07E7">
            <w:pPr>
              <w:pStyle w:val="Header"/>
              <w:tabs>
                <w:tab w:val="clear" w:pos="4320"/>
                <w:tab w:val="clear" w:pos="8640"/>
              </w:tabs>
              <w:ind w:right="-18"/>
              <w:jc w:val="center"/>
            </w:pPr>
          </w:p>
          <w:p w:rsidR="00FC06EB" w:rsidRDefault="00FC06EB" w:rsidP="007C07E7">
            <w:pPr>
              <w:pStyle w:val="Header"/>
              <w:tabs>
                <w:tab w:val="clear" w:pos="4320"/>
                <w:tab w:val="clear" w:pos="8640"/>
              </w:tabs>
              <w:ind w:right="-18"/>
              <w:jc w:val="center"/>
            </w:pPr>
          </w:p>
          <w:p w:rsidR="00BF2189" w:rsidRDefault="00BF2189" w:rsidP="007C07E7">
            <w:pPr>
              <w:pStyle w:val="Header"/>
              <w:tabs>
                <w:tab w:val="clear" w:pos="4320"/>
                <w:tab w:val="clear" w:pos="8640"/>
              </w:tabs>
              <w:ind w:right="-18"/>
              <w:jc w:val="center"/>
            </w:pPr>
          </w:p>
          <w:p w:rsidR="005E32F1" w:rsidRDefault="005E32F1" w:rsidP="005E32F1">
            <w:pPr>
              <w:pStyle w:val="Header"/>
              <w:tabs>
                <w:tab w:val="clear" w:pos="4320"/>
                <w:tab w:val="clear" w:pos="8640"/>
              </w:tabs>
              <w:ind w:right="-18"/>
              <w:rPr>
                <w:rFonts w:ascii="Arial" w:hAnsi="Arial"/>
                <w:b/>
                <w:bCs/>
              </w:rPr>
            </w:pPr>
          </w:p>
          <w:p w:rsidR="00914944" w:rsidRDefault="00914944" w:rsidP="005E32F1">
            <w:pPr>
              <w:pStyle w:val="Header"/>
              <w:tabs>
                <w:tab w:val="clear" w:pos="4320"/>
                <w:tab w:val="clear" w:pos="8640"/>
              </w:tabs>
              <w:ind w:right="-18"/>
              <w:rPr>
                <w:rFonts w:ascii="Arial" w:hAnsi="Arial"/>
                <w:b/>
                <w:bCs/>
              </w:rPr>
            </w:pPr>
          </w:p>
          <w:p w:rsidR="00914944" w:rsidRDefault="00914944" w:rsidP="005E32F1">
            <w:pPr>
              <w:pStyle w:val="Header"/>
              <w:tabs>
                <w:tab w:val="clear" w:pos="4320"/>
                <w:tab w:val="clear" w:pos="8640"/>
              </w:tabs>
              <w:ind w:right="-18"/>
              <w:rPr>
                <w:rFonts w:ascii="Arial" w:hAnsi="Arial"/>
                <w:b/>
                <w:bCs/>
              </w:rPr>
            </w:pPr>
          </w:p>
          <w:p w:rsidR="00FC06EB" w:rsidRDefault="00FC06EB" w:rsidP="007C07E7">
            <w:pPr>
              <w:pStyle w:val="Header"/>
              <w:tabs>
                <w:tab w:val="clear" w:pos="4320"/>
                <w:tab w:val="clear" w:pos="8640"/>
              </w:tabs>
              <w:ind w:right="-18"/>
              <w:jc w:val="center"/>
              <w:rPr>
                <w:rFonts w:ascii="Arial" w:hAnsi="Arial"/>
                <w:b/>
                <w:bCs/>
              </w:rPr>
            </w:pPr>
          </w:p>
          <w:p w:rsidR="00914944" w:rsidRDefault="00914944" w:rsidP="007C07E7">
            <w:pPr>
              <w:pStyle w:val="Header"/>
              <w:tabs>
                <w:tab w:val="clear" w:pos="4320"/>
                <w:tab w:val="clear" w:pos="8640"/>
              </w:tabs>
              <w:ind w:right="-18"/>
              <w:jc w:val="center"/>
              <w:rPr>
                <w:rFonts w:ascii="Arial" w:hAnsi="Arial"/>
                <w:b/>
                <w:bCs/>
              </w:rPr>
            </w:pPr>
          </w:p>
          <w:p w:rsidR="00914944" w:rsidRDefault="00914944" w:rsidP="007C07E7">
            <w:pPr>
              <w:pStyle w:val="Header"/>
              <w:tabs>
                <w:tab w:val="clear" w:pos="4320"/>
                <w:tab w:val="clear" w:pos="8640"/>
              </w:tabs>
              <w:ind w:right="-18"/>
              <w:jc w:val="center"/>
              <w:rPr>
                <w:rFonts w:ascii="Arial" w:hAnsi="Arial"/>
                <w:b/>
                <w:bCs/>
              </w:rPr>
            </w:pPr>
          </w:p>
          <w:p w:rsidR="00E6688C" w:rsidRPr="00E9763E" w:rsidRDefault="00BF2189" w:rsidP="007C07E7">
            <w:pPr>
              <w:pStyle w:val="Header"/>
              <w:tabs>
                <w:tab w:val="clear" w:pos="4320"/>
                <w:tab w:val="clear" w:pos="8640"/>
              </w:tabs>
              <w:ind w:right="-18"/>
              <w:jc w:val="center"/>
              <w:rPr>
                <w:rFonts w:ascii="Arial" w:hAnsi="Arial"/>
                <w:b/>
                <w:bCs/>
              </w:rPr>
            </w:pPr>
            <w:r>
              <w:rPr>
                <w:rFonts w:ascii="Arial" w:hAnsi="Arial"/>
                <w:b/>
                <w:bCs/>
              </w:rPr>
              <w:t>P</w:t>
            </w:r>
            <w:r w:rsidR="00E6688C" w:rsidRPr="00E9763E">
              <w:rPr>
                <w:rFonts w:ascii="Arial" w:hAnsi="Arial"/>
                <w:b/>
                <w:bCs/>
              </w:rPr>
              <w:t>ublic Law 93-638</w:t>
            </w:r>
          </w:p>
          <w:p w:rsidR="00E6688C" w:rsidRPr="00E9763E" w:rsidRDefault="00E6688C" w:rsidP="007C07E7">
            <w:pPr>
              <w:pStyle w:val="Header"/>
              <w:tabs>
                <w:tab w:val="clear" w:pos="4320"/>
                <w:tab w:val="clear" w:pos="8640"/>
              </w:tabs>
              <w:ind w:right="-18"/>
              <w:jc w:val="center"/>
              <w:rPr>
                <w:rFonts w:ascii="Arial" w:hAnsi="Arial"/>
                <w:b/>
                <w:bCs/>
              </w:rPr>
            </w:pPr>
            <w:r w:rsidRPr="00E9763E">
              <w:rPr>
                <w:rFonts w:ascii="Arial" w:hAnsi="Arial"/>
                <w:b/>
                <w:bCs/>
              </w:rPr>
              <w:t>FY-</w:t>
            </w:r>
            <w:r w:rsidR="00472D1F" w:rsidRPr="00E9763E">
              <w:rPr>
                <w:rFonts w:ascii="Arial" w:hAnsi="Arial"/>
                <w:b/>
                <w:bCs/>
              </w:rPr>
              <w:t>201</w:t>
            </w:r>
            <w:r w:rsidR="00BF2189">
              <w:rPr>
                <w:rFonts w:ascii="Arial" w:hAnsi="Arial"/>
                <w:b/>
                <w:bCs/>
              </w:rPr>
              <w:t>4</w:t>
            </w:r>
            <w:r w:rsidRPr="00E9763E">
              <w:rPr>
                <w:rFonts w:ascii="Arial" w:hAnsi="Arial"/>
                <w:b/>
                <w:bCs/>
              </w:rPr>
              <w:t xml:space="preserve"> Training Schedule</w:t>
            </w:r>
          </w:p>
          <w:p w:rsidR="00D54601" w:rsidRPr="00470CFB" w:rsidRDefault="00E6688C" w:rsidP="007C07E7">
            <w:pPr>
              <w:pStyle w:val="Header"/>
              <w:tabs>
                <w:tab w:val="clear" w:pos="4320"/>
                <w:tab w:val="clear" w:pos="8640"/>
              </w:tabs>
              <w:ind w:right="-18"/>
              <w:jc w:val="center"/>
              <w:rPr>
                <w:b/>
                <w:bCs/>
                <w:szCs w:val="20"/>
              </w:rPr>
            </w:pPr>
            <w:r w:rsidRPr="00E9763E">
              <w:rPr>
                <w:rFonts w:ascii="Arial" w:hAnsi="Arial"/>
                <w:b/>
                <w:bCs/>
                <w:szCs w:val="20"/>
              </w:rPr>
              <w:t>Contact Person</w:t>
            </w:r>
            <w:r w:rsidR="00F20993" w:rsidRPr="00E9763E">
              <w:rPr>
                <w:rFonts w:ascii="Arial" w:hAnsi="Arial"/>
                <w:b/>
                <w:bCs/>
                <w:szCs w:val="20"/>
              </w:rPr>
              <w:t>s</w:t>
            </w:r>
            <w:r w:rsidR="00717BA6" w:rsidRPr="00E9763E">
              <w:rPr>
                <w:rFonts w:ascii="Arial" w:hAnsi="Arial"/>
                <w:bCs/>
                <w:szCs w:val="20"/>
              </w:rPr>
              <w:t xml:space="preserve"> </w:t>
            </w:r>
            <w:r w:rsidR="00717BA6" w:rsidRPr="00E9763E">
              <w:rPr>
                <w:rFonts w:ascii="Arial" w:hAnsi="Arial"/>
                <w:b/>
                <w:bCs/>
                <w:szCs w:val="20"/>
              </w:rPr>
              <w:t xml:space="preserve">for </w:t>
            </w:r>
            <w:r w:rsidR="00470CFB" w:rsidRPr="00E9763E">
              <w:rPr>
                <w:rFonts w:ascii="Arial" w:hAnsi="Arial"/>
                <w:b/>
                <w:bCs/>
                <w:szCs w:val="20"/>
              </w:rPr>
              <w:t xml:space="preserve">Regional </w:t>
            </w:r>
            <w:r w:rsidR="00717BA6" w:rsidRPr="00E9763E">
              <w:rPr>
                <w:rFonts w:ascii="Arial" w:hAnsi="Arial"/>
                <w:b/>
                <w:bCs/>
                <w:szCs w:val="20"/>
              </w:rPr>
              <w:t>Class Enrollment</w:t>
            </w:r>
            <w:r w:rsidR="00F20993" w:rsidRPr="00E9763E">
              <w:rPr>
                <w:rFonts w:ascii="Arial" w:hAnsi="Arial"/>
                <w:b/>
                <w:bCs/>
                <w:szCs w:val="20"/>
              </w:rPr>
              <w:t xml:space="preserve"> and </w:t>
            </w:r>
            <w:r w:rsidR="00470CFB" w:rsidRPr="00E9763E">
              <w:rPr>
                <w:rFonts w:ascii="Arial" w:hAnsi="Arial"/>
                <w:b/>
                <w:bCs/>
                <w:szCs w:val="20"/>
              </w:rPr>
              <w:t>A</w:t>
            </w:r>
            <w:r w:rsidR="00F20993" w:rsidRPr="00E9763E">
              <w:rPr>
                <w:rFonts w:ascii="Arial" w:hAnsi="Arial"/>
                <w:b/>
                <w:bCs/>
                <w:szCs w:val="20"/>
              </w:rPr>
              <w:t>rrangements</w:t>
            </w:r>
            <w:r w:rsidR="00435E3E" w:rsidRPr="00E9763E">
              <w:rPr>
                <w:rFonts w:ascii="Arial" w:hAnsi="Arial"/>
                <w:b/>
                <w:bCs/>
                <w:szCs w:val="20"/>
              </w:rPr>
              <w:t>:</w:t>
            </w:r>
          </w:p>
        </w:tc>
      </w:tr>
      <w:tr w:rsidR="00E6688C" w:rsidRPr="00774356" w:rsidTr="00FC06EB">
        <w:trPr>
          <w:trHeight w:val="270"/>
        </w:trPr>
        <w:tc>
          <w:tcPr>
            <w:tcW w:w="2023" w:type="dxa"/>
          </w:tcPr>
          <w:p w:rsidR="00E6688C" w:rsidRPr="00774356" w:rsidRDefault="009C77CE" w:rsidP="007C07E7">
            <w:pPr>
              <w:pStyle w:val="Header"/>
              <w:tabs>
                <w:tab w:val="clear" w:pos="4320"/>
                <w:tab w:val="clear" w:pos="8640"/>
              </w:tabs>
              <w:ind w:right="-18"/>
              <w:jc w:val="center"/>
              <w:rPr>
                <w:b/>
                <w:bCs/>
                <w:smallCaps/>
              </w:rPr>
            </w:pPr>
            <w:r>
              <w:rPr>
                <w:b/>
                <w:noProof/>
                <w:color w:val="17365D"/>
                <w:sz w:val="20"/>
                <w:szCs w:val="20"/>
              </w:rPr>
              <w:pict>
                <v:shape id="AutoShape 83" o:spid="_x0000_s1091" type="#_x0000_t32" style="position:absolute;left:0;text-align:left;margin-left:95.15pt;margin-top:0;width:.05pt;height:515.85pt;z-index:251695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" strokecolor="black [3213]"/>
              </w:pict>
            </w:r>
            <w:r>
              <w:rPr>
                <w:b/>
                <w:bCs/>
                <w:smallCaps/>
                <w:noProof/>
              </w:rPr>
              <w:pict>
                <v:shape id="AutoShape 62" o:spid="_x0000_s1087" type="#_x0000_t34" style="position:absolute;left:0;text-align:left;margin-left:-5.4pt;margin-top:13.6pt;width:485.45pt;height:.05pt;z-index:251674112;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" adj="10799,-80719200,-2803" strokecolor="black [3213]"/>
              </w:pict>
            </w:r>
            <w:r>
              <w:rPr>
                <w:b/>
                <w:bCs/>
                <w:smallCaps/>
                <w:noProof/>
              </w:rPr>
              <w:pict>
                <v:shape id="AutoShape 61" o:spid="_x0000_s1092" type="#_x0000_t32" style="position:absolute;left:0;text-align:left;margin-left:-5.4pt;margin-top:0;width:485.45pt;height:0;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" adj="-2803,-1,-2803" strokecolor="black [3213]"/>
              </w:pict>
            </w:r>
            <w:r w:rsidR="00E6688C" w:rsidRPr="00774356">
              <w:rPr>
                <w:b/>
                <w:bCs/>
                <w:smallCaps/>
              </w:rPr>
              <w:t>Name</w:t>
            </w:r>
          </w:p>
        </w:tc>
        <w:tc>
          <w:tcPr>
            <w:tcW w:w="1667" w:type="dxa"/>
          </w:tcPr>
          <w:p w:rsidR="00E6688C" w:rsidRPr="00774356" w:rsidRDefault="009C77CE" w:rsidP="007C07E7">
            <w:pPr>
              <w:pStyle w:val="Header"/>
              <w:tabs>
                <w:tab w:val="clear" w:pos="4320"/>
                <w:tab w:val="clear" w:pos="8640"/>
              </w:tabs>
              <w:ind w:right="-18"/>
              <w:jc w:val="center"/>
              <w:rPr>
                <w:b/>
                <w:bCs/>
                <w:smallCaps/>
              </w:rPr>
            </w:pPr>
            <w:r>
              <w:rPr>
                <w:noProof/>
                <w:sz w:val="20"/>
                <w:szCs w:val="20"/>
              </w:rPr>
              <w:pict>
                <v:shape id="AutoShape 84" o:spid="_x0000_s1090" type="#_x0000_t32" style="position:absolute;left:0;text-align:left;margin-left:77.2pt;margin-top:0;width:.05pt;height:515.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" strokecolor="black [3213]"/>
              </w:pict>
            </w:r>
            <w:r w:rsidR="00E6688C" w:rsidRPr="00774356">
              <w:rPr>
                <w:b/>
                <w:bCs/>
                <w:smallCaps/>
              </w:rPr>
              <w:t>Region</w:t>
            </w:r>
          </w:p>
        </w:tc>
        <w:tc>
          <w:tcPr>
            <w:tcW w:w="4168" w:type="dxa"/>
            <w:gridSpan w:val="4"/>
          </w:tcPr>
          <w:p w:rsidR="00E6688C" w:rsidRPr="00774356" w:rsidRDefault="009C77CE" w:rsidP="007C07E7">
            <w:pPr>
              <w:pStyle w:val="Header"/>
              <w:tabs>
                <w:tab w:val="clear" w:pos="4320"/>
                <w:tab w:val="clear" w:pos="8640"/>
              </w:tabs>
              <w:ind w:right="-18"/>
              <w:jc w:val="center"/>
              <w:rPr>
                <w:b/>
                <w:bCs/>
                <w:smallCaps/>
              </w:rPr>
            </w:pPr>
            <w:r>
              <w:rPr>
                <w:noProof/>
                <w:sz w:val="20"/>
                <w:szCs w:val="20"/>
              </w:rPr>
              <w:pict>
                <v:shape id="AutoShape 85" o:spid="_x0000_s1089" type="#_x0000_t32" style="position:absolute;left:0;text-align:left;margin-left:201pt;margin-top:0;width:.05pt;height:515.85pt;z-index:251697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sCOQIAAHYEAAAOAAAAZHJzL2Uyb0RvYy54bWysVMGO2jAQvVfqP1i+s0mA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" strokecolor="black [3213]"/>
              </w:pict>
            </w:r>
            <w:r w:rsidR="00E6688C" w:rsidRPr="00774356">
              <w:rPr>
                <w:b/>
                <w:bCs/>
                <w:smallCaps/>
              </w:rPr>
              <w:t>Address</w:t>
            </w:r>
          </w:p>
        </w:tc>
        <w:tc>
          <w:tcPr>
            <w:tcW w:w="1862" w:type="dxa"/>
          </w:tcPr>
          <w:p w:rsidR="00E6688C" w:rsidRPr="00774356" w:rsidRDefault="00E6688C" w:rsidP="007C07E7">
            <w:pPr>
              <w:pStyle w:val="Header"/>
              <w:tabs>
                <w:tab w:val="clear" w:pos="4320"/>
                <w:tab w:val="clear" w:pos="8640"/>
              </w:tabs>
              <w:ind w:right="-18"/>
              <w:jc w:val="center"/>
              <w:rPr>
                <w:b/>
                <w:bCs/>
                <w:smallCaps/>
              </w:rPr>
            </w:pPr>
            <w:r w:rsidRPr="00774356">
              <w:rPr>
                <w:b/>
                <w:bCs/>
                <w:smallCaps/>
              </w:rPr>
              <w:t>Telephone/Fax</w:t>
            </w:r>
          </w:p>
        </w:tc>
      </w:tr>
      <w:tr w:rsidR="003E30FD" w:rsidRPr="00774356" w:rsidTr="00FC06EB">
        <w:trPr>
          <w:trHeight w:val="703"/>
        </w:trPr>
        <w:tc>
          <w:tcPr>
            <w:tcW w:w="2023" w:type="dxa"/>
          </w:tcPr>
          <w:p w:rsidR="003E30FD" w:rsidRPr="007C07E7" w:rsidRDefault="009C77CE" w:rsidP="000B30CD">
            <w:pPr>
              <w:pStyle w:val="Header"/>
              <w:tabs>
                <w:tab w:val="clear" w:pos="4320"/>
                <w:tab w:val="clear" w:pos="8640"/>
              </w:tabs>
              <w:ind w:right="-18"/>
              <w:rPr>
                <w:b/>
                <w:color w:val="17365D"/>
                <w:sz w:val="20"/>
                <w:szCs w:val="20"/>
              </w:rPr>
            </w:pPr>
            <w:r>
              <w:rPr>
                <w:b/>
                <w:noProof/>
                <w:color w:val="17365D"/>
                <w:sz w:val="20"/>
                <w:szCs w:val="20"/>
              </w:rPr>
              <w:pict>
                <v:shape id="AutoShape 63" o:spid="_x0000_s1088" type="#_x0000_t34" style="position:absolute;margin-left:-3.4pt;margin-top:33.2pt;width:483.45pt;height:.05pt;z-index:2516751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" adj="10799,-95148000,-2904" strokecolor="black [3213]"/>
              </w:pict>
            </w:r>
            <w:r w:rsidR="00470CFB" w:rsidRPr="007C07E7">
              <w:rPr>
                <w:b/>
                <w:color w:val="17365D"/>
                <w:sz w:val="20"/>
                <w:szCs w:val="20"/>
              </w:rPr>
              <w:t>Kirk Meyer</w:t>
            </w:r>
          </w:p>
        </w:tc>
        <w:tc>
          <w:tcPr>
            <w:tcW w:w="1667"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Eastern</w:t>
            </w:r>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Eastern Regional Office</w:t>
            </w:r>
          </w:p>
          <w:p w:rsidR="003E30FD" w:rsidRPr="00774356" w:rsidRDefault="003E30FD" w:rsidP="007C07E7">
            <w:pPr>
              <w:pStyle w:val="Header"/>
              <w:tabs>
                <w:tab w:val="clear" w:pos="4320"/>
                <w:tab w:val="clear" w:pos="8640"/>
              </w:tabs>
              <w:ind w:right="-18"/>
              <w:rPr>
                <w:sz w:val="20"/>
                <w:szCs w:val="20"/>
              </w:rPr>
            </w:pPr>
            <w:smartTag w:uri="urn:schemas-microsoft-com:office:smarttags" w:element="Street">
              <w:smartTag w:uri="urn:schemas-microsoft-com:office:smarttags" w:element="address">
                <w:r w:rsidRPr="00774356">
                  <w:rPr>
                    <w:sz w:val="20"/>
                    <w:szCs w:val="20"/>
                  </w:rPr>
                  <w:t>545 Marriott Drive</w:t>
                </w:r>
              </w:smartTag>
            </w:smartTag>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Nashville</w:t>
                </w:r>
              </w:smartTag>
              <w:r w:rsidRPr="00774356">
                <w:rPr>
                  <w:sz w:val="20"/>
                  <w:szCs w:val="20"/>
                </w:rPr>
                <w:t xml:space="preserve">, </w:t>
              </w:r>
              <w:smartTag w:uri="urn:schemas-microsoft-com:office:smarttags" w:element="State">
                <w:r w:rsidRPr="00774356">
                  <w:rPr>
                    <w:sz w:val="20"/>
                    <w:szCs w:val="20"/>
                  </w:rPr>
                  <w:t>TN</w:t>
                </w:r>
              </w:smartTag>
              <w:r w:rsidRPr="00774356">
                <w:rPr>
                  <w:sz w:val="20"/>
                  <w:szCs w:val="20"/>
                </w:rPr>
                <w:t xml:space="preserve"> </w:t>
              </w:r>
              <w:smartTag w:uri="urn:schemas-microsoft-com:office:smarttags" w:element="PostalCode">
                <w:r w:rsidRPr="00774356">
                  <w:rPr>
                    <w:sz w:val="20"/>
                    <w:szCs w:val="20"/>
                  </w:rPr>
                  <w:t>37214</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(615) 564-</w:t>
            </w:r>
            <w:r w:rsidR="00072D20">
              <w:rPr>
                <w:sz w:val="20"/>
                <w:szCs w:val="20"/>
              </w:rPr>
              <w:t>6962</w:t>
            </w:r>
          </w:p>
          <w:p w:rsidR="003E30FD" w:rsidRPr="00774356" w:rsidRDefault="003E30FD" w:rsidP="00215254">
            <w:pPr>
              <w:pStyle w:val="Header"/>
              <w:tabs>
                <w:tab w:val="clear" w:pos="4320"/>
                <w:tab w:val="clear" w:pos="8640"/>
              </w:tabs>
              <w:ind w:right="-18"/>
              <w:rPr>
                <w:sz w:val="20"/>
                <w:szCs w:val="20"/>
              </w:rPr>
            </w:pPr>
            <w:r w:rsidRPr="00774356">
              <w:rPr>
                <w:sz w:val="20"/>
                <w:szCs w:val="20"/>
              </w:rPr>
              <w:t>Fax:(615) 564-6525</w:t>
            </w:r>
          </w:p>
        </w:tc>
      </w:tr>
      <w:tr w:rsidR="003E30FD" w:rsidRPr="00774356" w:rsidTr="00FC06EB">
        <w:trPr>
          <w:trHeight w:val="738"/>
        </w:trPr>
        <w:tc>
          <w:tcPr>
            <w:tcW w:w="2023" w:type="dxa"/>
          </w:tcPr>
          <w:p w:rsidR="003E30FD" w:rsidRPr="007C07E7" w:rsidRDefault="009C77CE" w:rsidP="007563D4">
            <w:pPr>
              <w:pStyle w:val="Header"/>
              <w:tabs>
                <w:tab w:val="clear" w:pos="4320"/>
                <w:tab w:val="clear" w:pos="8640"/>
              </w:tabs>
              <w:ind w:right="-18"/>
              <w:rPr>
                <w:b/>
                <w:color w:val="17365D"/>
                <w:sz w:val="20"/>
                <w:szCs w:val="20"/>
              </w:rPr>
            </w:pPr>
            <w:r>
              <w:rPr>
                <w:b/>
                <w:bCs/>
                <w:smallCaps/>
                <w:noProof/>
              </w:rPr>
              <w:pict>
                <v:shape id="AutoShape 64" o:spid="_x0000_s1086" type="#_x0000_t34" style="position:absolute;margin-left:-5.4pt;margin-top:34.25pt;width:485.45pt;height:.05pt;z-index:251676160;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" adj="10799,-110786400,-2803" strokecolor="black [3213]"/>
              </w:pict>
            </w:r>
            <w:r w:rsidR="00215254">
              <w:rPr>
                <w:b/>
                <w:color w:val="17365D"/>
                <w:sz w:val="20"/>
                <w:szCs w:val="20"/>
              </w:rPr>
              <w:t>Sherry Smith</w:t>
            </w:r>
          </w:p>
        </w:tc>
        <w:tc>
          <w:tcPr>
            <w:tcW w:w="1667" w:type="dxa"/>
          </w:tcPr>
          <w:p w:rsidR="003E30FD" w:rsidRPr="00774356" w:rsidRDefault="003E30FD" w:rsidP="007C07E7">
            <w:pPr>
              <w:pStyle w:val="Header"/>
              <w:tabs>
                <w:tab w:val="clear" w:pos="4320"/>
                <w:tab w:val="clear" w:pos="8640"/>
              </w:tabs>
              <w:ind w:right="-18"/>
              <w:rPr>
                <w:sz w:val="20"/>
                <w:szCs w:val="20"/>
              </w:rPr>
            </w:pPr>
            <w:smartTag w:uri="urn:schemas-microsoft-com:office:smarttags" w:element="place">
              <w:r w:rsidRPr="00774356">
                <w:rPr>
                  <w:sz w:val="20"/>
                  <w:szCs w:val="20"/>
                </w:rPr>
                <w:t>Eastern Oklahoma</w:t>
              </w:r>
            </w:smartTag>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Eastern Oklahoma Regional Office</w:t>
            </w:r>
          </w:p>
          <w:p w:rsidR="003E30FD" w:rsidRPr="00774356" w:rsidRDefault="003E30FD" w:rsidP="007C07E7">
            <w:pPr>
              <w:pStyle w:val="Header"/>
              <w:tabs>
                <w:tab w:val="clear" w:pos="4320"/>
                <w:tab w:val="clear" w:pos="8640"/>
              </w:tabs>
              <w:ind w:right="-18"/>
              <w:rPr>
                <w:sz w:val="20"/>
                <w:szCs w:val="20"/>
              </w:rPr>
            </w:pPr>
            <w:smartTag w:uri="urn:schemas-microsoft-com:office:smarttags" w:element="Street">
              <w:smartTag w:uri="urn:schemas-microsoft-com:office:smarttags" w:element="address">
                <w:r w:rsidRPr="00774356">
                  <w:rPr>
                    <w:sz w:val="20"/>
                    <w:szCs w:val="20"/>
                  </w:rPr>
                  <w:t>3100 Peak Blvd</w:t>
                </w:r>
              </w:smartTag>
            </w:smartTag>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Muskogee</w:t>
                </w:r>
              </w:smartTag>
              <w:r w:rsidRPr="00774356">
                <w:rPr>
                  <w:sz w:val="20"/>
                  <w:szCs w:val="20"/>
                </w:rPr>
                <w:t xml:space="preserve">, </w:t>
              </w:r>
              <w:smartTag w:uri="urn:schemas-microsoft-com:office:smarttags" w:element="State">
                <w:r w:rsidRPr="00774356">
                  <w:rPr>
                    <w:sz w:val="20"/>
                    <w:szCs w:val="20"/>
                  </w:rPr>
                  <w:t>OK</w:t>
                </w:r>
              </w:smartTag>
              <w:r w:rsidRPr="00774356">
                <w:rPr>
                  <w:sz w:val="20"/>
                  <w:szCs w:val="20"/>
                </w:rPr>
                <w:t xml:space="preserve"> </w:t>
              </w:r>
              <w:smartTag w:uri="urn:schemas-microsoft-com:office:smarttags" w:element="PostalCode">
                <w:r w:rsidRPr="00774356">
                  <w:rPr>
                    <w:sz w:val="20"/>
                    <w:szCs w:val="20"/>
                  </w:rPr>
                  <w:t>74402</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(918) 781-4646</w:t>
            </w:r>
          </w:p>
          <w:p w:rsidR="003E30FD" w:rsidRPr="00774356" w:rsidRDefault="003E30FD" w:rsidP="00215254">
            <w:pPr>
              <w:pStyle w:val="Header"/>
              <w:tabs>
                <w:tab w:val="clear" w:pos="4320"/>
                <w:tab w:val="clear" w:pos="8640"/>
              </w:tabs>
              <w:ind w:right="-18"/>
              <w:rPr>
                <w:sz w:val="20"/>
                <w:szCs w:val="20"/>
              </w:rPr>
            </w:pPr>
            <w:r w:rsidRPr="00774356">
              <w:rPr>
                <w:sz w:val="20"/>
                <w:szCs w:val="20"/>
              </w:rPr>
              <w:t>Fax:(918) 781-4663</w:t>
            </w:r>
          </w:p>
        </w:tc>
      </w:tr>
      <w:tr w:rsidR="003E30FD" w:rsidRPr="00774356" w:rsidTr="00FC06EB">
        <w:trPr>
          <w:trHeight w:val="718"/>
        </w:trPr>
        <w:tc>
          <w:tcPr>
            <w:tcW w:w="2023" w:type="dxa"/>
          </w:tcPr>
          <w:p w:rsidR="003E30FD" w:rsidRPr="007C07E7" w:rsidRDefault="003E30FD" w:rsidP="007C07E7">
            <w:pPr>
              <w:pStyle w:val="Header"/>
              <w:tabs>
                <w:tab w:val="clear" w:pos="4320"/>
                <w:tab w:val="clear" w:pos="8640"/>
              </w:tabs>
              <w:ind w:right="-18"/>
              <w:rPr>
                <w:b/>
                <w:color w:val="17365D"/>
                <w:sz w:val="20"/>
                <w:szCs w:val="20"/>
              </w:rPr>
            </w:pPr>
            <w:r w:rsidRPr="007C07E7">
              <w:rPr>
                <w:b/>
                <w:color w:val="17365D"/>
                <w:sz w:val="20"/>
                <w:szCs w:val="20"/>
              </w:rPr>
              <w:t xml:space="preserve"> </w:t>
            </w:r>
            <w:r w:rsidR="006412E7" w:rsidRPr="007C07E7">
              <w:rPr>
                <w:b/>
                <w:color w:val="17365D"/>
                <w:sz w:val="20"/>
                <w:szCs w:val="20"/>
              </w:rPr>
              <w:t>Yvonne LaRocque</w:t>
            </w:r>
          </w:p>
        </w:tc>
        <w:tc>
          <w:tcPr>
            <w:tcW w:w="1667" w:type="dxa"/>
          </w:tcPr>
          <w:p w:rsidR="003E30FD" w:rsidRPr="00774356" w:rsidRDefault="003E30FD" w:rsidP="007C07E7">
            <w:pPr>
              <w:pStyle w:val="Header"/>
              <w:tabs>
                <w:tab w:val="clear" w:pos="4320"/>
                <w:tab w:val="clear" w:pos="8640"/>
              </w:tabs>
              <w:ind w:right="-18"/>
              <w:rPr>
                <w:sz w:val="20"/>
                <w:szCs w:val="20"/>
              </w:rPr>
            </w:pPr>
            <w:r w:rsidRPr="006412E7">
              <w:rPr>
                <w:sz w:val="20"/>
                <w:szCs w:val="20"/>
              </w:rPr>
              <w:t>Great Plains</w:t>
            </w:r>
          </w:p>
        </w:tc>
        <w:tc>
          <w:tcPr>
            <w:tcW w:w="4168" w:type="dxa"/>
            <w:gridSpan w:val="4"/>
          </w:tcPr>
          <w:p w:rsidR="003E30FD" w:rsidRPr="00774356" w:rsidRDefault="003E30FD" w:rsidP="007C07E7">
            <w:pPr>
              <w:pStyle w:val="Header"/>
              <w:tabs>
                <w:tab w:val="clear" w:pos="4320"/>
                <w:tab w:val="clear" w:pos="8640"/>
              </w:tabs>
              <w:ind w:right="-18"/>
              <w:rPr>
                <w:sz w:val="20"/>
                <w:szCs w:val="20"/>
              </w:rPr>
            </w:pPr>
            <w:smartTag w:uri="urn:schemas-microsoft-com:office:smarttags" w:element="place">
              <w:r w:rsidRPr="00774356">
                <w:rPr>
                  <w:sz w:val="20"/>
                  <w:szCs w:val="20"/>
                </w:rPr>
                <w:t>Great Plains</w:t>
              </w:r>
            </w:smartTag>
            <w:r w:rsidRPr="00774356">
              <w:rPr>
                <w:sz w:val="20"/>
                <w:szCs w:val="20"/>
              </w:rPr>
              <w:t xml:space="preserve"> Regional Office</w:t>
            </w:r>
          </w:p>
          <w:p w:rsidR="003E30FD" w:rsidRPr="00774356" w:rsidRDefault="003E30FD" w:rsidP="007C07E7">
            <w:pPr>
              <w:pStyle w:val="Header"/>
              <w:tabs>
                <w:tab w:val="clear" w:pos="4320"/>
                <w:tab w:val="clear" w:pos="8640"/>
              </w:tabs>
              <w:ind w:right="-18"/>
              <w:rPr>
                <w:sz w:val="20"/>
                <w:szCs w:val="20"/>
              </w:rPr>
            </w:pPr>
            <w:smartTag w:uri="urn:schemas-microsoft-com:office:smarttags" w:element="Street">
              <w:smartTag w:uri="urn:schemas-microsoft-com:office:smarttags" w:element="address">
                <w:r w:rsidRPr="00774356">
                  <w:rPr>
                    <w:sz w:val="20"/>
                    <w:szCs w:val="20"/>
                  </w:rPr>
                  <w:t>115 4</w:t>
                </w:r>
                <w:r w:rsidRPr="00774356">
                  <w:rPr>
                    <w:sz w:val="20"/>
                    <w:szCs w:val="20"/>
                    <w:vertAlign w:val="superscript"/>
                  </w:rPr>
                  <w:t>th</w:t>
                </w:r>
                <w:r w:rsidRPr="00774356">
                  <w:rPr>
                    <w:sz w:val="20"/>
                    <w:szCs w:val="20"/>
                  </w:rPr>
                  <w:t xml:space="preserve"> Avenue, SE</w:t>
                </w:r>
              </w:smartTag>
            </w:smartTag>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Aberdeen</w:t>
                </w:r>
              </w:smartTag>
              <w:r w:rsidRPr="00774356">
                <w:rPr>
                  <w:sz w:val="20"/>
                  <w:szCs w:val="20"/>
                </w:rPr>
                <w:t xml:space="preserve">, </w:t>
              </w:r>
              <w:smartTag w:uri="urn:schemas-microsoft-com:office:smarttags" w:element="State">
                <w:r w:rsidRPr="00774356">
                  <w:rPr>
                    <w:sz w:val="20"/>
                    <w:szCs w:val="20"/>
                  </w:rPr>
                  <w:t>SD</w:t>
                </w:r>
              </w:smartTag>
              <w:r w:rsidRPr="00774356">
                <w:rPr>
                  <w:sz w:val="20"/>
                  <w:szCs w:val="20"/>
                </w:rPr>
                <w:t xml:space="preserve"> </w:t>
              </w:r>
              <w:smartTag w:uri="urn:schemas-microsoft-com:office:smarttags" w:element="PostalCode">
                <w:r w:rsidRPr="00774356">
                  <w:rPr>
                    <w:sz w:val="20"/>
                    <w:szCs w:val="20"/>
                  </w:rPr>
                  <w:t>57401</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(605) 226-</w:t>
            </w:r>
            <w:r w:rsidR="00072D20">
              <w:rPr>
                <w:sz w:val="20"/>
                <w:szCs w:val="20"/>
              </w:rPr>
              <w:t>7426</w:t>
            </w:r>
          </w:p>
          <w:p w:rsidR="003E30FD" w:rsidRPr="00774356" w:rsidRDefault="003E30FD" w:rsidP="00215254">
            <w:pPr>
              <w:pStyle w:val="Header"/>
              <w:tabs>
                <w:tab w:val="clear" w:pos="4320"/>
                <w:tab w:val="clear" w:pos="8640"/>
              </w:tabs>
              <w:ind w:right="-18"/>
              <w:rPr>
                <w:sz w:val="20"/>
                <w:szCs w:val="20"/>
              </w:rPr>
            </w:pPr>
            <w:r w:rsidRPr="00774356">
              <w:rPr>
                <w:sz w:val="20"/>
                <w:szCs w:val="20"/>
              </w:rPr>
              <w:t>Fax:(605) 226-</w:t>
            </w:r>
            <w:r w:rsidR="006412E7">
              <w:rPr>
                <w:sz w:val="20"/>
                <w:szCs w:val="20"/>
              </w:rPr>
              <w:t>4663</w:t>
            </w:r>
          </w:p>
        </w:tc>
      </w:tr>
      <w:tr w:rsidR="003E30FD" w:rsidRPr="00774356" w:rsidTr="00FC06EB">
        <w:trPr>
          <w:trHeight w:val="703"/>
        </w:trPr>
        <w:tc>
          <w:tcPr>
            <w:tcW w:w="2023" w:type="dxa"/>
          </w:tcPr>
          <w:p w:rsidR="003E30FD" w:rsidRPr="007C07E7" w:rsidRDefault="009C77CE" w:rsidP="007C07E7">
            <w:pPr>
              <w:pStyle w:val="Header"/>
              <w:tabs>
                <w:tab w:val="clear" w:pos="4320"/>
                <w:tab w:val="clear" w:pos="8640"/>
              </w:tabs>
              <w:ind w:right="-18"/>
              <w:rPr>
                <w:b/>
                <w:color w:val="17365D"/>
                <w:sz w:val="20"/>
                <w:szCs w:val="20"/>
              </w:rPr>
            </w:pPr>
            <w:r>
              <w:rPr>
                <w:b/>
                <w:bCs/>
                <w:smallCaps/>
                <w:noProof/>
              </w:rPr>
              <w:pict>
                <v:shape id="AutoShape 65" o:spid="_x0000_s1085" type="#_x0000_t34" style="position:absolute;margin-left:-3.4pt;margin-top:0;width:483.45pt;height:.0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" adj="10799,-127440000,-2904" strokecolor="black [3213]"/>
              </w:pict>
            </w:r>
            <w:r w:rsidR="003E30FD" w:rsidRPr="007C07E7">
              <w:rPr>
                <w:b/>
                <w:color w:val="17365D"/>
                <w:sz w:val="20"/>
                <w:szCs w:val="20"/>
              </w:rPr>
              <w:t xml:space="preserve"> Frances Price</w:t>
            </w:r>
          </w:p>
        </w:tc>
        <w:tc>
          <w:tcPr>
            <w:tcW w:w="1667"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Navajo</w:t>
            </w:r>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Navajo Regional Office</w:t>
            </w:r>
          </w:p>
          <w:p w:rsidR="003E30FD" w:rsidRPr="00774356" w:rsidRDefault="002D2744" w:rsidP="007C07E7">
            <w:pPr>
              <w:pStyle w:val="Header"/>
              <w:tabs>
                <w:tab w:val="clear" w:pos="4320"/>
                <w:tab w:val="clear" w:pos="8640"/>
              </w:tabs>
              <w:ind w:right="-18"/>
              <w:rPr>
                <w:sz w:val="20"/>
                <w:szCs w:val="20"/>
              </w:rPr>
            </w:pPr>
            <w:smartTag w:uri="urn:schemas-microsoft-com:office:smarttags" w:element="address">
              <w:smartTag w:uri="urn:schemas-microsoft-com:office:smarttags" w:element="Street">
                <w:r w:rsidRPr="00774356">
                  <w:rPr>
                    <w:sz w:val="20"/>
                    <w:szCs w:val="20"/>
                  </w:rPr>
                  <w:t>P.O. Box</w:t>
                </w:r>
              </w:smartTag>
              <w:r w:rsidRPr="00774356">
                <w:rPr>
                  <w:sz w:val="20"/>
                  <w:szCs w:val="20"/>
                </w:rPr>
                <w:t xml:space="preserve"> 1060</w:t>
              </w:r>
            </w:smartTag>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Gallup</w:t>
                </w:r>
              </w:smartTag>
              <w:r w:rsidRPr="00774356">
                <w:rPr>
                  <w:sz w:val="20"/>
                  <w:szCs w:val="20"/>
                </w:rPr>
                <w:t xml:space="preserve">, </w:t>
              </w:r>
              <w:smartTag w:uri="urn:schemas-microsoft-com:office:smarttags" w:element="State">
                <w:r w:rsidRPr="00774356">
                  <w:rPr>
                    <w:sz w:val="20"/>
                    <w:szCs w:val="20"/>
                  </w:rPr>
                  <w:t>NM</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(505) 863-8311</w:t>
            </w:r>
          </w:p>
          <w:p w:rsidR="003E30FD" w:rsidRPr="00774356" w:rsidRDefault="003E30FD" w:rsidP="00215254">
            <w:pPr>
              <w:pStyle w:val="Header"/>
              <w:tabs>
                <w:tab w:val="clear" w:pos="4320"/>
                <w:tab w:val="clear" w:pos="8640"/>
              </w:tabs>
              <w:ind w:right="-18"/>
              <w:rPr>
                <w:sz w:val="20"/>
                <w:szCs w:val="20"/>
              </w:rPr>
            </w:pPr>
            <w:r w:rsidRPr="00774356">
              <w:rPr>
                <w:sz w:val="20"/>
                <w:szCs w:val="20"/>
              </w:rPr>
              <w:t>Fax</w:t>
            </w:r>
            <w:r w:rsidR="00D62FE4">
              <w:rPr>
                <w:sz w:val="20"/>
                <w:szCs w:val="20"/>
              </w:rPr>
              <w:t>:</w:t>
            </w:r>
            <w:r w:rsidR="00D62FE4">
              <w:rPr>
                <w:rFonts w:ascii="Verdana" w:hAnsi="Verdana"/>
              </w:rPr>
              <w:t xml:space="preserve"> </w:t>
            </w:r>
            <w:r w:rsidR="00D62FE4" w:rsidRPr="00D62FE4">
              <w:rPr>
                <w:rStyle w:val="baec5a81-e4d6-4674-97f3-e9220f0136c1"/>
                <w:sz w:val="18"/>
              </w:rPr>
              <w:t>(505) 863-8324</w:t>
            </w:r>
          </w:p>
        </w:tc>
      </w:tr>
      <w:tr w:rsidR="003E30FD" w:rsidRPr="00774356" w:rsidTr="00FC06EB">
        <w:trPr>
          <w:trHeight w:val="718"/>
        </w:trPr>
        <w:tc>
          <w:tcPr>
            <w:tcW w:w="2023" w:type="dxa"/>
          </w:tcPr>
          <w:p w:rsidR="003E30FD" w:rsidRPr="007C07E7" w:rsidRDefault="009C77CE" w:rsidP="007C07E7">
            <w:pPr>
              <w:pStyle w:val="Header"/>
              <w:tabs>
                <w:tab w:val="clear" w:pos="4320"/>
                <w:tab w:val="clear" w:pos="8640"/>
              </w:tabs>
              <w:ind w:right="-18"/>
              <w:rPr>
                <w:b/>
                <w:color w:val="17365D"/>
                <w:sz w:val="20"/>
                <w:szCs w:val="20"/>
              </w:rPr>
            </w:pPr>
            <w:r>
              <w:rPr>
                <w:noProof/>
                <w:sz w:val="20"/>
                <w:szCs w:val="20"/>
              </w:rPr>
              <w:pict>
                <v:shape id="AutoShape 66" o:spid="_x0000_s1084" type="#_x0000_t34" style="position:absolute;margin-left:-5.4pt;margin-top:.15pt;width:488.3pt;height:.05pt;z-index:2516782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IaNgIAAHM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" adj=",-142689600,-2787" strokecolor="black [3213]"/>
              </w:pict>
            </w:r>
            <w:r w:rsidR="00072D20">
              <w:rPr>
                <w:b/>
                <w:color w:val="17365D"/>
                <w:sz w:val="20"/>
                <w:szCs w:val="20"/>
              </w:rPr>
              <w:t>Nilah Devaney</w:t>
            </w:r>
          </w:p>
        </w:tc>
        <w:tc>
          <w:tcPr>
            <w:tcW w:w="1667"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Northwest</w:t>
            </w:r>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Northwest Regional Office</w:t>
            </w:r>
          </w:p>
          <w:p w:rsidR="003E30FD" w:rsidRPr="00774356" w:rsidRDefault="000B30CD" w:rsidP="007C07E7">
            <w:pPr>
              <w:pStyle w:val="Header"/>
              <w:tabs>
                <w:tab w:val="clear" w:pos="4320"/>
                <w:tab w:val="clear" w:pos="8640"/>
              </w:tabs>
              <w:ind w:right="-18"/>
              <w:rPr>
                <w:sz w:val="20"/>
                <w:szCs w:val="20"/>
              </w:rPr>
            </w:pPr>
            <w:r>
              <w:rPr>
                <w:sz w:val="20"/>
                <w:szCs w:val="20"/>
              </w:rPr>
              <w:t>911 Northeast 11</w:t>
            </w:r>
            <w:r w:rsidRPr="000B30CD">
              <w:rPr>
                <w:sz w:val="20"/>
                <w:szCs w:val="20"/>
                <w:vertAlign w:val="superscript"/>
              </w:rPr>
              <w:t>th</w:t>
            </w:r>
            <w:r>
              <w:rPr>
                <w:sz w:val="20"/>
                <w:szCs w:val="20"/>
              </w:rPr>
              <w:t xml:space="preserve"> Avenue</w:t>
            </w:r>
          </w:p>
          <w:p w:rsidR="003E30FD" w:rsidRPr="00774356" w:rsidRDefault="003E30FD" w:rsidP="007C07E7">
            <w:pPr>
              <w:pStyle w:val="Header"/>
              <w:tabs>
                <w:tab w:val="clear" w:pos="4320"/>
                <w:tab w:val="clear" w:pos="8640"/>
              </w:tabs>
              <w:ind w:right="-18"/>
              <w:rPr>
                <w:sz w:val="20"/>
                <w:szCs w:val="20"/>
              </w:rPr>
            </w:pPr>
            <w:r w:rsidRPr="00774356">
              <w:rPr>
                <w:sz w:val="20"/>
                <w:szCs w:val="20"/>
              </w:rPr>
              <w:t>Portland, OR</w:t>
            </w:r>
            <w:r w:rsidR="000B30CD">
              <w:rPr>
                <w:sz w:val="20"/>
                <w:szCs w:val="20"/>
              </w:rPr>
              <w:t xml:space="preserve"> 97232</w:t>
            </w:r>
          </w:p>
        </w:tc>
        <w:tc>
          <w:tcPr>
            <w:tcW w:w="1862" w:type="dxa"/>
          </w:tcPr>
          <w:p w:rsidR="003E30FD" w:rsidRPr="00774356" w:rsidRDefault="00C571EE" w:rsidP="007C07E7">
            <w:pPr>
              <w:pStyle w:val="Header"/>
              <w:tabs>
                <w:tab w:val="clear" w:pos="4320"/>
                <w:tab w:val="clear" w:pos="8640"/>
              </w:tabs>
              <w:ind w:right="-18"/>
              <w:rPr>
                <w:sz w:val="20"/>
                <w:szCs w:val="20"/>
              </w:rPr>
            </w:pPr>
            <w:r w:rsidRPr="00774356">
              <w:rPr>
                <w:sz w:val="20"/>
                <w:szCs w:val="20"/>
              </w:rPr>
              <w:t xml:space="preserve">(503) </w:t>
            </w:r>
            <w:r w:rsidR="00072D20">
              <w:rPr>
                <w:sz w:val="20"/>
                <w:szCs w:val="20"/>
              </w:rPr>
              <w:t>872-2867</w:t>
            </w:r>
          </w:p>
          <w:p w:rsidR="00C571EE" w:rsidRPr="00774356" w:rsidRDefault="00C571EE" w:rsidP="00215254">
            <w:pPr>
              <w:pStyle w:val="Header"/>
              <w:tabs>
                <w:tab w:val="clear" w:pos="4320"/>
                <w:tab w:val="clear" w:pos="8640"/>
              </w:tabs>
              <w:ind w:right="-18"/>
              <w:rPr>
                <w:sz w:val="20"/>
                <w:szCs w:val="20"/>
              </w:rPr>
            </w:pPr>
            <w:r w:rsidRPr="00774356">
              <w:rPr>
                <w:sz w:val="20"/>
                <w:szCs w:val="20"/>
              </w:rPr>
              <w:t>Fax:(503) 231-6810</w:t>
            </w:r>
          </w:p>
        </w:tc>
      </w:tr>
      <w:tr w:rsidR="003E30FD" w:rsidRPr="00774356" w:rsidTr="00FC06EB">
        <w:trPr>
          <w:trHeight w:val="718"/>
        </w:trPr>
        <w:tc>
          <w:tcPr>
            <w:tcW w:w="2023" w:type="dxa"/>
          </w:tcPr>
          <w:p w:rsidR="003E30FD" w:rsidRPr="007C07E7" w:rsidRDefault="009C77CE" w:rsidP="007C07E7">
            <w:pPr>
              <w:pStyle w:val="Header"/>
              <w:tabs>
                <w:tab w:val="clear" w:pos="4320"/>
                <w:tab w:val="clear" w:pos="8640"/>
              </w:tabs>
              <w:ind w:right="-18"/>
              <w:rPr>
                <w:b/>
                <w:color w:val="17365D"/>
                <w:sz w:val="20"/>
                <w:szCs w:val="20"/>
              </w:rPr>
            </w:pPr>
            <w:r>
              <w:rPr>
                <w:noProof/>
                <w:sz w:val="20"/>
                <w:szCs w:val="20"/>
              </w:rPr>
              <w:pict>
                <v:shape id="AutoShape 67" o:spid="_x0000_s1083" type="#_x0000_t34" style="position:absolute;margin-left:-3.4pt;margin-top:.15pt;width:483.45pt;height:.0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" adj="10799,-158198400,-2904" strokecolor="black [3213]"/>
              </w:pict>
            </w:r>
            <w:r w:rsidR="003E30FD" w:rsidRPr="007C07E7">
              <w:rPr>
                <w:b/>
                <w:color w:val="17365D"/>
                <w:sz w:val="20"/>
                <w:szCs w:val="20"/>
              </w:rPr>
              <w:t>Sunshine Jordan</w:t>
            </w:r>
          </w:p>
        </w:tc>
        <w:tc>
          <w:tcPr>
            <w:tcW w:w="1667"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Pacific</w:t>
            </w:r>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Pacific Regional Office</w:t>
            </w:r>
          </w:p>
          <w:p w:rsidR="003E30FD" w:rsidRPr="00774356" w:rsidRDefault="003E30FD" w:rsidP="007C07E7">
            <w:pPr>
              <w:pStyle w:val="Header"/>
              <w:tabs>
                <w:tab w:val="clear" w:pos="4320"/>
                <w:tab w:val="clear" w:pos="8640"/>
              </w:tabs>
              <w:ind w:right="-18"/>
              <w:rPr>
                <w:sz w:val="20"/>
                <w:szCs w:val="20"/>
              </w:rPr>
            </w:pPr>
            <w:smartTag w:uri="urn:schemas-microsoft-com:office:smarttags" w:element="Street">
              <w:smartTag w:uri="urn:schemas-microsoft-com:office:smarttags" w:element="address">
                <w:r w:rsidRPr="00774356">
                  <w:rPr>
                    <w:sz w:val="20"/>
                    <w:szCs w:val="20"/>
                  </w:rPr>
                  <w:t>2800 Cottage Way</w:t>
                </w:r>
              </w:smartTag>
            </w:smartTag>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Sacramento</w:t>
                </w:r>
              </w:smartTag>
              <w:r w:rsidRPr="00774356">
                <w:rPr>
                  <w:sz w:val="20"/>
                  <w:szCs w:val="20"/>
                </w:rPr>
                <w:t xml:space="preserve">, </w:t>
              </w:r>
              <w:smartTag w:uri="urn:schemas-microsoft-com:office:smarttags" w:element="State">
                <w:r w:rsidRPr="00774356">
                  <w:rPr>
                    <w:sz w:val="20"/>
                    <w:szCs w:val="20"/>
                  </w:rPr>
                  <w:t>CA</w:t>
                </w:r>
              </w:smartTag>
              <w:r w:rsidRPr="00774356">
                <w:rPr>
                  <w:sz w:val="20"/>
                  <w:szCs w:val="20"/>
                </w:rPr>
                <w:t xml:space="preserve"> </w:t>
              </w:r>
              <w:smartTag w:uri="urn:schemas-microsoft-com:office:smarttags" w:element="PostalCode">
                <w:r w:rsidRPr="00774356">
                  <w:rPr>
                    <w:sz w:val="20"/>
                    <w:szCs w:val="20"/>
                  </w:rPr>
                  <w:t>95825</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(916) 978-6024</w:t>
            </w:r>
          </w:p>
          <w:p w:rsidR="003E30FD" w:rsidRPr="00774356" w:rsidRDefault="003E30FD" w:rsidP="007C07E7">
            <w:pPr>
              <w:pStyle w:val="Header"/>
              <w:tabs>
                <w:tab w:val="clear" w:pos="4320"/>
                <w:tab w:val="clear" w:pos="8640"/>
              </w:tabs>
              <w:ind w:right="-18"/>
              <w:rPr>
                <w:sz w:val="20"/>
                <w:szCs w:val="20"/>
              </w:rPr>
            </w:pPr>
            <w:r w:rsidRPr="00774356">
              <w:rPr>
                <w:sz w:val="20"/>
                <w:szCs w:val="20"/>
              </w:rPr>
              <w:t>Fax:</w:t>
            </w:r>
          </w:p>
          <w:p w:rsidR="003E30FD" w:rsidRPr="00774356" w:rsidRDefault="003E30FD" w:rsidP="007C07E7">
            <w:pPr>
              <w:pStyle w:val="Header"/>
              <w:tabs>
                <w:tab w:val="clear" w:pos="4320"/>
                <w:tab w:val="clear" w:pos="8640"/>
              </w:tabs>
              <w:ind w:right="-18"/>
              <w:rPr>
                <w:sz w:val="20"/>
                <w:szCs w:val="20"/>
              </w:rPr>
            </w:pPr>
            <w:r w:rsidRPr="00774356">
              <w:rPr>
                <w:sz w:val="20"/>
                <w:szCs w:val="20"/>
              </w:rPr>
              <w:t>(916) 978-6099</w:t>
            </w:r>
          </w:p>
        </w:tc>
      </w:tr>
      <w:tr w:rsidR="003E30FD" w:rsidRPr="00774356" w:rsidTr="00FC06EB">
        <w:trPr>
          <w:trHeight w:val="703"/>
        </w:trPr>
        <w:tc>
          <w:tcPr>
            <w:tcW w:w="2023" w:type="dxa"/>
          </w:tcPr>
          <w:p w:rsidR="003E30FD" w:rsidRPr="007C07E7" w:rsidRDefault="009C77CE" w:rsidP="007C07E7">
            <w:pPr>
              <w:pStyle w:val="Header"/>
              <w:tabs>
                <w:tab w:val="clear" w:pos="4320"/>
                <w:tab w:val="clear" w:pos="8640"/>
              </w:tabs>
              <w:ind w:right="-18"/>
              <w:rPr>
                <w:b/>
                <w:color w:val="17365D"/>
                <w:sz w:val="20"/>
                <w:szCs w:val="20"/>
              </w:rPr>
            </w:pPr>
            <w:r>
              <w:rPr>
                <w:noProof/>
                <w:sz w:val="20"/>
                <w:szCs w:val="20"/>
              </w:rPr>
              <w:pict>
                <v:shape id="AutoShape 68" o:spid="_x0000_s1082" type="#_x0000_t32" style="position:absolute;margin-left:-2.55pt;margin-top:1.35pt;width:482.6pt;height:0;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gqNQIAAHM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" adj="-2947,-1,-2947" strokecolor="black [3213]"/>
              </w:pict>
            </w:r>
            <w:r w:rsidR="003E30FD" w:rsidRPr="007C07E7">
              <w:rPr>
                <w:b/>
                <w:color w:val="17365D"/>
                <w:sz w:val="20"/>
                <w:szCs w:val="20"/>
              </w:rPr>
              <w:t>Stella Corbin</w:t>
            </w:r>
          </w:p>
        </w:tc>
        <w:tc>
          <w:tcPr>
            <w:tcW w:w="1667"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Rocky Mountain</w:t>
            </w:r>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Rocky Mountain Regional Office</w:t>
            </w:r>
          </w:p>
          <w:p w:rsidR="003E30FD" w:rsidRPr="00774356" w:rsidRDefault="003E30FD" w:rsidP="007C07E7">
            <w:pPr>
              <w:pStyle w:val="Header"/>
              <w:tabs>
                <w:tab w:val="clear" w:pos="4320"/>
                <w:tab w:val="clear" w:pos="8640"/>
              </w:tabs>
              <w:ind w:right="-18"/>
              <w:rPr>
                <w:sz w:val="20"/>
                <w:szCs w:val="20"/>
              </w:rPr>
            </w:pPr>
            <w:smartTag w:uri="urn:schemas-microsoft-com:office:smarttags" w:element="Street">
              <w:smartTag w:uri="urn:schemas-microsoft-com:office:smarttags" w:element="address">
                <w:r w:rsidRPr="00774356">
                  <w:rPr>
                    <w:sz w:val="20"/>
                    <w:szCs w:val="20"/>
                  </w:rPr>
                  <w:t>316 North 26</w:t>
                </w:r>
                <w:r w:rsidRPr="00774356">
                  <w:rPr>
                    <w:sz w:val="20"/>
                    <w:szCs w:val="20"/>
                    <w:vertAlign w:val="superscript"/>
                  </w:rPr>
                  <w:t>th</w:t>
                </w:r>
                <w:r w:rsidRPr="00774356">
                  <w:rPr>
                    <w:sz w:val="20"/>
                    <w:szCs w:val="20"/>
                  </w:rPr>
                  <w:t xml:space="preserve"> Street</w:t>
                </w:r>
              </w:smartTag>
            </w:smartTag>
            <w:r w:rsidRPr="00774356">
              <w:rPr>
                <w:sz w:val="20"/>
                <w:szCs w:val="20"/>
              </w:rPr>
              <w:t>, Room 4051</w:t>
            </w:r>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Billings</w:t>
                </w:r>
              </w:smartTag>
              <w:r w:rsidRPr="00774356">
                <w:rPr>
                  <w:sz w:val="20"/>
                  <w:szCs w:val="20"/>
                </w:rPr>
                <w:t xml:space="preserve">, </w:t>
              </w:r>
              <w:smartTag w:uri="urn:schemas-microsoft-com:office:smarttags" w:element="State">
                <w:r w:rsidRPr="00774356">
                  <w:rPr>
                    <w:sz w:val="20"/>
                    <w:szCs w:val="20"/>
                  </w:rPr>
                  <w:t>MT</w:t>
                </w:r>
              </w:smartTag>
              <w:r w:rsidRPr="00774356">
                <w:rPr>
                  <w:sz w:val="20"/>
                  <w:szCs w:val="20"/>
                </w:rPr>
                <w:t xml:space="preserve"> </w:t>
              </w:r>
              <w:smartTag w:uri="urn:schemas-microsoft-com:office:smarttags" w:element="PostalCode">
                <w:r w:rsidRPr="00774356">
                  <w:rPr>
                    <w:sz w:val="20"/>
                    <w:szCs w:val="20"/>
                  </w:rPr>
                  <w:t>59101</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(406) 247-798</w:t>
            </w:r>
            <w:r w:rsidR="00072D20">
              <w:rPr>
                <w:sz w:val="20"/>
                <w:szCs w:val="20"/>
              </w:rPr>
              <w:t>3</w:t>
            </w:r>
          </w:p>
          <w:p w:rsidR="003E30FD" w:rsidRPr="00774356" w:rsidRDefault="003E30FD" w:rsidP="00215254">
            <w:pPr>
              <w:pStyle w:val="Header"/>
              <w:tabs>
                <w:tab w:val="clear" w:pos="4320"/>
                <w:tab w:val="clear" w:pos="8640"/>
              </w:tabs>
              <w:ind w:right="-18"/>
              <w:rPr>
                <w:sz w:val="20"/>
                <w:szCs w:val="20"/>
              </w:rPr>
            </w:pPr>
            <w:r w:rsidRPr="00774356">
              <w:rPr>
                <w:sz w:val="20"/>
                <w:szCs w:val="20"/>
              </w:rPr>
              <w:t>Fax:(406) 247-7566</w:t>
            </w:r>
          </w:p>
        </w:tc>
      </w:tr>
      <w:tr w:rsidR="003E30FD" w:rsidRPr="00774356" w:rsidTr="00FC06EB">
        <w:trPr>
          <w:trHeight w:val="1017"/>
        </w:trPr>
        <w:tc>
          <w:tcPr>
            <w:tcW w:w="2023" w:type="dxa"/>
          </w:tcPr>
          <w:p w:rsidR="003E30FD" w:rsidRPr="007C07E7" w:rsidRDefault="009C77CE" w:rsidP="005E32F1">
            <w:pPr>
              <w:pStyle w:val="Header"/>
              <w:tabs>
                <w:tab w:val="clear" w:pos="4320"/>
                <w:tab w:val="clear" w:pos="8640"/>
              </w:tabs>
              <w:ind w:right="-18"/>
              <w:rPr>
                <w:b/>
                <w:color w:val="17365D"/>
                <w:sz w:val="20"/>
                <w:szCs w:val="20"/>
              </w:rPr>
            </w:pPr>
            <w:r>
              <w:rPr>
                <w:noProof/>
                <w:sz w:val="20"/>
                <w:szCs w:val="20"/>
              </w:rPr>
              <w:pict>
                <v:shape id="AutoShape 69" o:spid="_x0000_s1081" type="#_x0000_t34" style="position:absolute;margin-left:-5.4pt;margin-top:-.3pt;width:485.45pt;height:.05pt;z-index:251681280;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EEOAIAAHU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" adj="10799,-188697600,-2803" strokecolor="black [3213]"/>
              </w:pict>
            </w:r>
            <w:r w:rsidR="005E32F1">
              <w:rPr>
                <w:b/>
                <w:color w:val="17365D"/>
                <w:sz w:val="20"/>
                <w:szCs w:val="20"/>
              </w:rPr>
              <w:t>Kelly Moore</w:t>
            </w:r>
          </w:p>
        </w:tc>
        <w:tc>
          <w:tcPr>
            <w:tcW w:w="1667"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Southern Plains</w:t>
            </w:r>
          </w:p>
        </w:tc>
        <w:tc>
          <w:tcPr>
            <w:tcW w:w="4168" w:type="dxa"/>
            <w:gridSpan w:val="4"/>
          </w:tcPr>
          <w:p w:rsidR="003E30FD" w:rsidRPr="00774356" w:rsidRDefault="003E30FD" w:rsidP="007C07E7">
            <w:pPr>
              <w:pStyle w:val="Header"/>
              <w:tabs>
                <w:tab w:val="clear" w:pos="4320"/>
                <w:tab w:val="clear" w:pos="8640"/>
              </w:tabs>
              <w:ind w:right="-18"/>
              <w:rPr>
                <w:sz w:val="20"/>
                <w:szCs w:val="20"/>
              </w:rPr>
            </w:pPr>
            <w:r w:rsidRPr="00774356">
              <w:rPr>
                <w:sz w:val="20"/>
                <w:szCs w:val="20"/>
              </w:rPr>
              <w:t>Southern Plains Regional Office</w:t>
            </w:r>
          </w:p>
          <w:p w:rsidR="003E30FD" w:rsidRPr="00774356" w:rsidRDefault="003E30FD" w:rsidP="007C07E7">
            <w:pPr>
              <w:pStyle w:val="Header"/>
              <w:tabs>
                <w:tab w:val="clear" w:pos="4320"/>
                <w:tab w:val="clear" w:pos="8640"/>
              </w:tabs>
              <w:ind w:right="-18"/>
              <w:rPr>
                <w:sz w:val="20"/>
                <w:szCs w:val="20"/>
              </w:rPr>
            </w:pPr>
            <w:r w:rsidRPr="00774356">
              <w:rPr>
                <w:sz w:val="20"/>
                <w:szCs w:val="20"/>
              </w:rPr>
              <w:t>WCD Office Complex</w:t>
            </w:r>
          </w:p>
          <w:p w:rsidR="003E30FD" w:rsidRPr="00774356" w:rsidRDefault="003E30FD" w:rsidP="007C07E7">
            <w:pPr>
              <w:pStyle w:val="Header"/>
              <w:tabs>
                <w:tab w:val="clear" w:pos="4320"/>
                <w:tab w:val="clear" w:pos="8640"/>
              </w:tabs>
              <w:ind w:right="-18"/>
              <w:rPr>
                <w:sz w:val="20"/>
                <w:szCs w:val="20"/>
              </w:rPr>
            </w:pPr>
            <w:smartTag w:uri="urn:schemas-microsoft-com:office:smarttags" w:element="address">
              <w:smartTag w:uri="urn:schemas-microsoft-com:office:smarttags" w:element="Street">
                <w:r w:rsidRPr="00774356">
                  <w:rPr>
                    <w:sz w:val="20"/>
                    <w:szCs w:val="20"/>
                  </w:rPr>
                  <w:t>P.O. Box</w:t>
                </w:r>
              </w:smartTag>
              <w:r w:rsidRPr="00774356">
                <w:rPr>
                  <w:sz w:val="20"/>
                  <w:szCs w:val="20"/>
                </w:rPr>
                <w:t xml:space="preserve"> 368</w:t>
              </w:r>
            </w:smartTag>
          </w:p>
          <w:p w:rsidR="003E30FD" w:rsidRPr="00774356" w:rsidRDefault="003E30FD"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Anadarko</w:t>
                </w:r>
              </w:smartTag>
              <w:r w:rsidRPr="00774356">
                <w:rPr>
                  <w:sz w:val="20"/>
                  <w:szCs w:val="20"/>
                </w:rPr>
                <w:t xml:space="preserve">, </w:t>
              </w:r>
              <w:smartTag w:uri="urn:schemas-microsoft-com:office:smarttags" w:element="State">
                <w:r w:rsidRPr="00774356">
                  <w:rPr>
                    <w:sz w:val="20"/>
                    <w:szCs w:val="20"/>
                  </w:rPr>
                  <w:t>OK</w:t>
                </w:r>
              </w:smartTag>
              <w:r w:rsidRPr="00774356">
                <w:rPr>
                  <w:sz w:val="20"/>
                  <w:szCs w:val="20"/>
                </w:rPr>
                <w:t xml:space="preserve"> </w:t>
              </w:r>
              <w:smartTag w:uri="urn:schemas-microsoft-com:office:smarttags" w:element="PostalCode">
                <w:r w:rsidRPr="00774356">
                  <w:rPr>
                    <w:sz w:val="20"/>
                    <w:szCs w:val="20"/>
                  </w:rPr>
                  <w:t>73005</w:t>
                </w:r>
              </w:smartTag>
            </w:smartTag>
          </w:p>
        </w:tc>
        <w:tc>
          <w:tcPr>
            <w:tcW w:w="1862" w:type="dxa"/>
          </w:tcPr>
          <w:p w:rsidR="003E30FD" w:rsidRPr="00774356" w:rsidRDefault="003E30FD" w:rsidP="007C07E7">
            <w:pPr>
              <w:pStyle w:val="Header"/>
              <w:tabs>
                <w:tab w:val="clear" w:pos="4320"/>
                <w:tab w:val="clear" w:pos="8640"/>
              </w:tabs>
              <w:ind w:right="-18"/>
              <w:rPr>
                <w:sz w:val="20"/>
                <w:szCs w:val="20"/>
              </w:rPr>
            </w:pPr>
            <w:r w:rsidRPr="00774356">
              <w:rPr>
                <w:sz w:val="20"/>
                <w:szCs w:val="20"/>
              </w:rPr>
              <w:t>(405) 247-1574</w:t>
            </w:r>
          </w:p>
          <w:p w:rsidR="003E30FD" w:rsidRPr="00774356" w:rsidRDefault="003E30FD" w:rsidP="00215254">
            <w:pPr>
              <w:pStyle w:val="Header"/>
              <w:tabs>
                <w:tab w:val="clear" w:pos="4320"/>
                <w:tab w:val="clear" w:pos="8640"/>
              </w:tabs>
              <w:ind w:right="-18"/>
              <w:rPr>
                <w:sz w:val="20"/>
                <w:szCs w:val="20"/>
              </w:rPr>
            </w:pPr>
            <w:r w:rsidRPr="00774356">
              <w:rPr>
                <w:sz w:val="20"/>
                <w:szCs w:val="20"/>
              </w:rPr>
              <w:t>Fax:(405) 247-6409</w:t>
            </w:r>
          </w:p>
        </w:tc>
      </w:tr>
      <w:tr w:rsidR="003E30FD" w:rsidRPr="00774356" w:rsidTr="005E32F1">
        <w:trPr>
          <w:trHeight w:val="864"/>
        </w:trPr>
        <w:tc>
          <w:tcPr>
            <w:tcW w:w="2023" w:type="dxa"/>
          </w:tcPr>
          <w:p w:rsidR="003E30FD" w:rsidRPr="005E32F1" w:rsidRDefault="009C77CE" w:rsidP="007C07E7">
            <w:pPr>
              <w:pStyle w:val="Header"/>
              <w:tabs>
                <w:tab w:val="clear" w:pos="4320"/>
                <w:tab w:val="clear" w:pos="8640"/>
              </w:tabs>
              <w:ind w:right="-18"/>
              <w:rPr>
                <w:b/>
                <w:color w:val="002060"/>
                <w:sz w:val="20"/>
                <w:szCs w:val="20"/>
              </w:rPr>
            </w:pPr>
            <w:r>
              <w:rPr>
                <w:b/>
                <w:noProof/>
                <w:color w:val="002060"/>
                <w:sz w:val="20"/>
                <w:szCs w:val="20"/>
              </w:rPr>
              <w:pict>
                <v:shape id="AutoShape 70" o:spid="_x0000_s1080" type="#_x0000_t34" style="position:absolute;margin-left:-5.4pt;margin-top:.4pt;width:485.45pt;height:.05pt;z-index:2516823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" adj="10799,-210967200,-2803" strokecolor="black [3213]"/>
              </w:pict>
            </w:r>
            <w:r w:rsidR="005E32F1" w:rsidRPr="005E32F1">
              <w:rPr>
                <w:b/>
                <w:noProof/>
                <w:color w:val="002060"/>
                <w:sz w:val="20"/>
                <w:szCs w:val="20"/>
              </w:rPr>
              <w:t>OPEN</w:t>
            </w:r>
          </w:p>
          <w:p w:rsidR="003E30FD" w:rsidRPr="007C07E7" w:rsidRDefault="003E30FD" w:rsidP="007C07E7">
            <w:pPr>
              <w:pStyle w:val="Header"/>
              <w:tabs>
                <w:tab w:val="clear" w:pos="4320"/>
                <w:tab w:val="clear" w:pos="8640"/>
              </w:tabs>
              <w:ind w:right="-18"/>
              <w:rPr>
                <w:b/>
                <w:color w:val="17365D"/>
                <w:sz w:val="20"/>
                <w:szCs w:val="20"/>
              </w:rPr>
            </w:pPr>
          </w:p>
        </w:tc>
        <w:tc>
          <w:tcPr>
            <w:tcW w:w="1667" w:type="dxa"/>
          </w:tcPr>
          <w:p w:rsidR="003E30FD" w:rsidRPr="00774356" w:rsidRDefault="00470CFB" w:rsidP="007C07E7">
            <w:pPr>
              <w:pStyle w:val="Header"/>
              <w:tabs>
                <w:tab w:val="clear" w:pos="4320"/>
                <w:tab w:val="clear" w:pos="8640"/>
              </w:tabs>
              <w:ind w:right="-18"/>
              <w:rPr>
                <w:sz w:val="20"/>
                <w:szCs w:val="20"/>
              </w:rPr>
            </w:pPr>
            <w:r>
              <w:rPr>
                <w:sz w:val="20"/>
                <w:szCs w:val="20"/>
              </w:rPr>
              <w:t>Southwest</w:t>
            </w:r>
          </w:p>
        </w:tc>
        <w:tc>
          <w:tcPr>
            <w:tcW w:w="4168" w:type="dxa"/>
            <w:gridSpan w:val="4"/>
          </w:tcPr>
          <w:p w:rsidR="003E30FD" w:rsidRDefault="003E30FD" w:rsidP="007C07E7">
            <w:pPr>
              <w:pStyle w:val="Header"/>
              <w:tabs>
                <w:tab w:val="clear" w:pos="4320"/>
                <w:tab w:val="clear" w:pos="8640"/>
              </w:tabs>
              <w:ind w:right="-18"/>
              <w:rPr>
                <w:sz w:val="20"/>
                <w:szCs w:val="20"/>
              </w:rPr>
            </w:pPr>
            <w:r w:rsidRPr="00774356">
              <w:rPr>
                <w:sz w:val="20"/>
                <w:szCs w:val="20"/>
              </w:rPr>
              <w:t>10</w:t>
            </w:r>
            <w:r w:rsidR="00470CFB">
              <w:rPr>
                <w:sz w:val="20"/>
                <w:szCs w:val="20"/>
              </w:rPr>
              <w:t>0</w:t>
            </w:r>
            <w:r w:rsidR="006A4ABB">
              <w:rPr>
                <w:sz w:val="20"/>
                <w:szCs w:val="20"/>
              </w:rPr>
              <w:t>1 Indian School Rd. NW</w:t>
            </w:r>
          </w:p>
          <w:p w:rsidR="006A4ABB" w:rsidRPr="00774356" w:rsidRDefault="006A4ABB" w:rsidP="007C07E7">
            <w:pPr>
              <w:pStyle w:val="Header"/>
              <w:tabs>
                <w:tab w:val="clear" w:pos="4320"/>
                <w:tab w:val="clear" w:pos="8640"/>
              </w:tabs>
              <w:ind w:right="-18"/>
              <w:rPr>
                <w:sz w:val="20"/>
                <w:szCs w:val="20"/>
              </w:rPr>
            </w:pPr>
            <w:r>
              <w:rPr>
                <w:sz w:val="20"/>
                <w:szCs w:val="20"/>
              </w:rPr>
              <w:t>Southwest Region</w:t>
            </w:r>
          </w:p>
          <w:p w:rsidR="003E30FD" w:rsidRPr="00774356" w:rsidRDefault="003E30FD" w:rsidP="007C07E7">
            <w:pPr>
              <w:pStyle w:val="Header"/>
              <w:tabs>
                <w:tab w:val="clear" w:pos="4320"/>
                <w:tab w:val="clear" w:pos="8640"/>
              </w:tabs>
              <w:ind w:right="-18"/>
              <w:rPr>
                <w:sz w:val="20"/>
                <w:szCs w:val="20"/>
              </w:rPr>
            </w:pPr>
            <w:r w:rsidRPr="00774356">
              <w:rPr>
                <w:sz w:val="20"/>
                <w:szCs w:val="20"/>
              </w:rPr>
              <w:t>Albuquerque, NM 87104</w:t>
            </w:r>
          </w:p>
        </w:tc>
        <w:tc>
          <w:tcPr>
            <w:tcW w:w="1862" w:type="dxa"/>
          </w:tcPr>
          <w:p w:rsidR="003E30FD" w:rsidRPr="006412E7" w:rsidRDefault="003E30FD" w:rsidP="007C07E7">
            <w:pPr>
              <w:pStyle w:val="Header"/>
              <w:tabs>
                <w:tab w:val="clear" w:pos="4320"/>
                <w:tab w:val="clear" w:pos="8640"/>
              </w:tabs>
              <w:ind w:right="-18"/>
              <w:rPr>
                <w:sz w:val="20"/>
                <w:szCs w:val="20"/>
              </w:rPr>
            </w:pPr>
            <w:r w:rsidRPr="006412E7">
              <w:rPr>
                <w:sz w:val="20"/>
                <w:szCs w:val="20"/>
              </w:rPr>
              <w:t>(505) 563-</w:t>
            </w:r>
            <w:r w:rsidR="006412E7" w:rsidRPr="006412E7">
              <w:rPr>
                <w:sz w:val="20"/>
                <w:szCs w:val="20"/>
              </w:rPr>
              <w:t>3363</w:t>
            </w:r>
          </w:p>
          <w:p w:rsidR="003E30FD" w:rsidRPr="006412E7" w:rsidRDefault="006412E7" w:rsidP="007C07E7">
            <w:pPr>
              <w:pStyle w:val="Header"/>
              <w:tabs>
                <w:tab w:val="clear" w:pos="4320"/>
                <w:tab w:val="clear" w:pos="8640"/>
              </w:tabs>
              <w:ind w:right="-18"/>
              <w:rPr>
                <w:sz w:val="20"/>
                <w:szCs w:val="20"/>
              </w:rPr>
            </w:pPr>
            <w:r w:rsidRPr="006412E7">
              <w:rPr>
                <w:sz w:val="20"/>
                <w:szCs w:val="20"/>
              </w:rPr>
              <w:t xml:space="preserve">Fax: </w:t>
            </w:r>
            <w:r w:rsidR="003E30FD" w:rsidRPr="006412E7">
              <w:rPr>
                <w:sz w:val="20"/>
                <w:szCs w:val="20"/>
              </w:rPr>
              <w:t>(505) 563-</w:t>
            </w:r>
            <w:r w:rsidRPr="006412E7">
              <w:rPr>
                <w:sz w:val="20"/>
                <w:szCs w:val="20"/>
              </w:rPr>
              <w:t>3060</w:t>
            </w:r>
          </w:p>
          <w:p w:rsidR="003E30FD" w:rsidRPr="006412E7" w:rsidRDefault="003E30FD" w:rsidP="007C07E7">
            <w:pPr>
              <w:pStyle w:val="Header"/>
              <w:tabs>
                <w:tab w:val="clear" w:pos="4320"/>
                <w:tab w:val="clear" w:pos="8640"/>
              </w:tabs>
              <w:ind w:right="-18"/>
              <w:rPr>
                <w:sz w:val="20"/>
                <w:szCs w:val="20"/>
              </w:rPr>
            </w:pPr>
          </w:p>
        </w:tc>
      </w:tr>
      <w:tr w:rsidR="004F11DF" w:rsidRPr="00774356" w:rsidTr="00FC06EB">
        <w:trPr>
          <w:trHeight w:val="1152"/>
        </w:trPr>
        <w:tc>
          <w:tcPr>
            <w:tcW w:w="2023" w:type="dxa"/>
          </w:tcPr>
          <w:p w:rsidR="004F11DF" w:rsidRPr="007C07E7" w:rsidRDefault="009C77CE" w:rsidP="007C07E7">
            <w:pPr>
              <w:pStyle w:val="Header"/>
              <w:tabs>
                <w:tab w:val="clear" w:pos="4320"/>
                <w:tab w:val="clear" w:pos="8640"/>
              </w:tabs>
              <w:ind w:right="-18"/>
              <w:rPr>
                <w:b/>
                <w:color w:val="17365D"/>
                <w:sz w:val="20"/>
                <w:szCs w:val="20"/>
              </w:rPr>
            </w:pPr>
            <w:r>
              <w:rPr>
                <w:b/>
                <w:noProof/>
                <w:color w:val="17365D"/>
                <w:sz w:val="20"/>
                <w:szCs w:val="20"/>
              </w:rPr>
              <w:pict>
                <v:shape id="AutoShape 71" o:spid="_x0000_s1079" type="#_x0000_t34" style="position:absolute;margin-left:-5.4pt;margin-top:.6pt;width:485.45pt;height:.05pt;z-index:2516833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" adj="10799,-231638400,-2803" strokecolor="black [3213]"/>
              </w:pict>
            </w:r>
            <w:r w:rsidR="004F11DF" w:rsidRPr="007C07E7">
              <w:rPr>
                <w:b/>
                <w:color w:val="17365D"/>
                <w:sz w:val="20"/>
                <w:szCs w:val="20"/>
              </w:rPr>
              <w:t>Carolyn Richards</w:t>
            </w:r>
          </w:p>
          <w:p w:rsidR="004F11DF" w:rsidRPr="007C07E7" w:rsidRDefault="009C77CE" w:rsidP="007C07E7">
            <w:pPr>
              <w:pStyle w:val="Header"/>
              <w:tabs>
                <w:tab w:val="clear" w:pos="4320"/>
                <w:tab w:val="clear" w:pos="8640"/>
              </w:tabs>
              <w:ind w:right="-18"/>
              <w:rPr>
                <w:b/>
                <w:color w:val="17365D"/>
                <w:sz w:val="20"/>
                <w:szCs w:val="20"/>
              </w:rPr>
            </w:pPr>
            <w:r>
              <w:rPr>
                <w:b/>
                <w:noProof/>
                <w:color w:val="17365D"/>
                <w:sz w:val="20"/>
                <w:szCs w:val="20"/>
              </w:rPr>
              <w:pict>
                <v:shape id="AutoShape 72" o:spid="_x0000_s1078" type="#_x0000_t34" style="position:absolute;margin-left:-5.4pt;margin-top:42.65pt;width:485.45pt;height:.05pt;z-index:25168435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" adj="10799,-256564800,-2803" strokecolor="black [3213]"/>
              </w:pict>
            </w:r>
          </w:p>
        </w:tc>
        <w:tc>
          <w:tcPr>
            <w:tcW w:w="1667" w:type="dxa"/>
          </w:tcPr>
          <w:p w:rsidR="004F11DF" w:rsidRPr="00774356" w:rsidRDefault="004F11DF" w:rsidP="007C07E7">
            <w:pPr>
              <w:pStyle w:val="Header"/>
              <w:tabs>
                <w:tab w:val="clear" w:pos="4320"/>
                <w:tab w:val="clear" w:pos="8640"/>
              </w:tabs>
              <w:ind w:right="-18"/>
              <w:rPr>
                <w:sz w:val="20"/>
                <w:szCs w:val="20"/>
              </w:rPr>
            </w:pPr>
            <w:r w:rsidRPr="00774356">
              <w:rPr>
                <w:sz w:val="20"/>
                <w:szCs w:val="20"/>
              </w:rPr>
              <w:t>Western</w:t>
            </w:r>
          </w:p>
          <w:p w:rsidR="004F11DF" w:rsidRPr="00774356" w:rsidRDefault="004F11DF" w:rsidP="007C07E7">
            <w:pPr>
              <w:pStyle w:val="Header"/>
              <w:tabs>
                <w:tab w:val="clear" w:pos="4320"/>
                <w:tab w:val="clear" w:pos="8640"/>
              </w:tabs>
              <w:ind w:right="-18"/>
              <w:rPr>
                <w:sz w:val="20"/>
                <w:szCs w:val="20"/>
              </w:rPr>
            </w:pPr>
          </w:p>
        </w:tc>
        <w:tc>
          <w:tcPr>
            <w:tcW w:w="4168" w:type="dxa"/>
            <w:gridSpan w:val="4"/>
          </w:tcPr>
          <w:p w:rsidR="00AD4ACA" w:rsidRPr="00AD4ACA" w:rsidRDefault="00AD4ACA" w:rsidP="00AD4ACA">
            <w:pPr>
              <w:jc w:val="both"/>
              <w:rPr>
                <w:color w:val="000000"/>
                <w:sz w:val="20"/>
                <w:szCs w:val="20"/>
              </w:rPr>
            </w:pPr>
            <w:r>
              <w:rPr>
                <w:color w:val="000000"/>
              </w:rPr>
              <w:t> </w:t>
            </w:r>
            <w:r w:rsidRPr="00AD4ACA">
              <w:rPr>
                <w:color w:val="000000"/>
                <w:sz w:val="20"/>
                <w:szCs w:val="20"/>
              </w:rPr>
              <w:t>Western Regional Office</w:t>
            </w:r>
          </w:p>
          <w:p w:rsidR="00AD4ACA" w:rsidRPr="00AD4ACA" w:rsidRDefault="00AD4ACA" w:rsidP="00AD4ACA">
            <w:pPr>
              <w:jc w:val="both"/>
              <w:rPr>
                <w:color w:val="000000"/>
                <w:sz w:val="20"/>
                <w:szCs w:val="20"/>
              </w:rPr>
            </w:pPr>
            <w:r w:rsidRPr="00AD4ACA">
              <w:rPr>
                <w:color w:val="000000"/>
                <w:sz w:val="20"/>
                <w:szCs w:val="20"/>
              </w:rPr>
              <w:t> Indian Self-Determination Services</w:t>
            </w:r>
          </w:p>
          <w:p w:rsidR="00AD4ACA" w:rsidRPr="00AD4ACA" w:rsidRDefault="00AD4ACA" w:rsidP="00AD4ACA">
            <w:pPr>
              <w:rPr>
                <w:color w:val="000000"/>
                <w:sz w:val="20"/>
                <w:szCs w:val="20"/>
              </w:rPr>
            </w:pPr>
            <w:r w:rsidRPr="00AD4ACA">
              <w:rPr>
                <w:color w:val="000000"/>
                <w:sz w:val="20"/>
                <w:szCs w:val="20"/>
              </w:rPr>
              <w:t> 2600 North Central Avenue</w:t>
            </w:r>
          </w:p>
          <w:p w:rsidR="004F11DF" w:rsidRPr="00774356" w:rsidRDefault="00AD4ACA" w:rsidP="00215254">
            <w:pPr>
              <w:rPr>
                <w:sz w:val="20"/>
                <w:szCs w:val="20"/>
              </w:rPr>
            </w:pPr>
            <w:r w:rsidRPr="00AD4ACA">
              <w:rPr>
                <w:color w:val="000000"/>
                <w:sz w:val="20"/>
                <w:szCs w:val="20"/>
              </w:rPr>
              <w:t> Phoenix, Arizona  85004</w:t>
            </w:r>
          </w:p>
        </w:tc>
        <w:tc>
          <w:tcPr>
            <w:tcW w:w="1862" w:type="dxa"/>
          </w:tcPr>
          <w:p w:rsidR="00AD4ACA" w:rsidRPr="00AD4ACA" w:rsidRDefault="00AD4ACA" w:rsidP="00AD4ACA">
            <w:pPr>
              <w:rPr>
                <w:color w:val="000000"/>
                <w:sz w:val="20"/>
                <w:szCs w:val="20"/>
              </w:rPr>
            </w:pPr>
            <w:r w:rsidRPr="00AD4ACA">
              <w:rPr>
                <w:color w:val="000000"/>
                <w:sz w:val="20"/>
                <w:szCs w:val="20"/>
              </w:rPr>
              <w:t>602-379-4189 (P)</w:t>
            </w:r>
          </w:p>
          <w:p w:rsidR="004F11DF" w:rsidRPr="00774356" w:rsidRDefault="00AD4ACA" w:rsidP="00AD4ACA">
            <w:pPr>
              <w:pStyle w:val="Header"/>
              <w:tabs>
                <w:tab w:val="clear" w:pos="4320"/>
                <w:tab w:val="clear" w:pos="8640"/>
              </w:tabs>
              <w:ind w:right="-18"/>
              <w:rPr>
                <w:sz w:val="20"/>
                <w:szCs w:val="20"/>
              </w:rPr>
            </w:pPr>
            <w:r w:rsidRPr="00AD4ACA">
              <w:rPr>
                <w:sz w:val="20"/>
                <w:szCs w:val="20"/>
              </w:rPr>
              <w:t>Fax:</w:t>
            </w:r>
            <w:r w:rsidR="00215254">
              <w:rPr>
                <w:color w:val="000000"/>
                <w:sz w:val="20"/>
                <w:szCs w:val="20"/>
              </w:rPr>
              <w:t> </w:t>
            </w:r>
            <w:r w:rsidRPr="00AD4ACA">
              <w:rPr>
                <w:color w:val="000000"/>
                <w:sz w:val="20"/>
                <w:szCs w:val="20"/>
              </w:rPr>
              <w:t xml:space="preserve">602-379-4590 </w:t>
            </w:r>
          </w:p>
        </w:tc>
      </w:tr>
      <w:tr w:rsidR="00362792" w:rsidRPr="00774356" w:rsidTr="00914944">
        <w:trPr>
          <w:trHeight w:val="1989"/>
        </w:trPr>
        <w:tc>
          <w:tcPr>
            <w:tcW w:w="2023" w:type="dxa"/>
          </w:tcPr>
          <w:p w:rsidR="005E32F1" w:rsidRDefault="005E32F1" w:rsidP="007C07E7">
            <w:pPr>
              <w:pStyle w:val="Header"/>
              <w:tabs>
                <w:tab w:val="clear" w:pos="4320"/>
                <w:tab w:val="clear" w:pos="8640"/>
              </w:tabs>
              <w:ind w:right="-18"/>
              <w:rPr>
                <w:b/>
                <w:color w:val="17365D"/>
                <w:sz w:val="20"/>
                <w:szCs w:val="20"/>
              </w:rPr>
            </w:pPr>
            <w:r>
              <w:rPr>
                <w:b/>
                <w:color w:val="17365D"/>
                <w:sz w:val="20"/>
                <w:szCs w:val="20"/>
              </w:rPr>
              <w:t xml:space="preserve">Michelle </w:t>
            </w:r>
          </w:p>
          <w:p w:rsidR="00362792" w:rsidRPr="007C07E7" w:rsidRDefault="005E32F1" w:rsidP="007C07E7">
            <w:pPr>
              <w:pStyle w:val="Header"/>
              <w:tabs>
                <w:tab w:val="clear" w:pos="4320"/>
                <w:tab w:val="clear" w:pos="8640"/>
              </w:tabs>
              <w:ind w:right="-18"/>
              <w:rPr>
                <w:b/>
                <w:color w:val="17365D"/>
                <w:sz w:val="20"/>
                <w:szCs w:val="20"/>
              </w:rPr>
            </w:pPr>
            <w:r>
              <w:rPr>
                <w:b/>
                <w:color w:val="17365D"/>
                <w:sz w:val="20"/>
                <w:szCs w:val="20"/>
              </w:rPr>
              <w:t>McCormick</w:t>
            </w:r>
          </w:p>
          <w:p w:rsidR="00362792" w:rsidRPr="007C07E7" w:rsidRDefault="00362792" w:rsidP="007C07E7">
            <w:pPr>
              <w:pStyle w:val="Header"/>
              <w:tabs>
                <w:tab w:val="clear" w:pos="4320"/>
                <w:tab w:val="clear" w:pos="8640"/>
              </w:tabs>
              <w:ind w:right="-18"/>
              <w:rPr>
                <w:b/>
                <w:color w:val="17365D"/>
                <w:sz w:val="20"/>
                <w:szCs w:val="20"/>
              </w:rPr>
            </w:pPr>
          </w:p>
          <w:p w:rsidR="00362792" w:rsidRPr="007C07E7" w:rsidRDefault="009C77CE" w:rsidP="007C07E7">
            <w:pPr>
              <w:pStyle w:val="Header"/>
              <w:tabs>
                <w:tab w:val="clear" w:pos="4320"/>
                <w:tab w:val="clear" w:pos="8640"/>
              </w:tabs>
              <w:ind w:right="-18"/>
              <w:rPr>
                <w:b/>
                <w:color w:val="17365D"/>
                <w:sz w:val="20"/>
                <w:szCs w:val="20"/>
              </w:rPr>
            </w:pPr>
            <w:r>
              <w:rPr>
                <w:b/>
                <w:noProof/>
                <w:color w:val="17365D"/>
                <w:sz w:val="20"/>
                <w:szCs w:val="20"/>
              </w:rPr>
              <w:pict>
                <v:line id="Line 20" o:spid="_x0000_s1077" style="position:absolute;z-index:251656704;visibility:visible;mso-wrap-style:square;mso-height-percent:0;mso-wrap-distance-left:9pt;mso-wrap-distance-top:0;mso-wrap-distance-right:9pt;mso-wrap-distance-bottom:0;mso-position-horizontal-relative:text;mso-position-vertical-relative:text;mso-height-percent:0;mso-width-relative:page;mso-height-relative:page" from="-5.4pt,7.15pt" to="480.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F+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"/>
              </w:pict>
            </w:r>
          </w:p>
          <w:p w:rsidR="00362792" w:rsidRPr="007C07E7" w:rsidRDefault="00470CFB" w:rsidP="007C07E7">
            <w:pPr>
              <w:ind w:right="-18"/>
              <w:rPr>
                <w:b/>
                <w:bCs/>
                <w:color w:val="17365D"/>
                <w:sz w:val="20"/>
                <w:szCs w:val="20"/>
              </w:rPr>
            </w:pPr>
            <w:r w:rsidRPr="007C07E7">
              <w:rPr>
                <w:b/>
                <w:bCs/>
                <w:color w:val="17365D"/>
                <w:sz w:val="20"/>
                <w:szCs w:val="20"/>
              </w:rPr>
              <w:t>Dee Ayotte</w:t>
            </w:r>
          </w:p>
          <w:p w:rsidR="00362792" w:rsidRPr="007C07E7" w:rsidRDefault="00362792" w:rsidP="007C07E7">
            <w:pPr>
              <w:pStyle w:val="Header"/>
              <w:tabs>
                <w:tab w:val="clear" w:pos="4320"/>
                <w:tab w:val="clear" w:pos="8640"/>
              </w:tabs>
              <w:ind w:right="-18"/>
              <w:rPr>
                <w:b/>
                <w:color w:val="17365D"/>
                <w:sz w:val="20"/>
                <w:szCs w:val="20"/>
              </w:rPr>
            </w:pPr>
          </w:p>
        </w:tc>
        <w:tc>
          <w:tcPr>
            <w:tcW w:w="1667" w:type="dxa"/>
          </w:tcPr>
          <w:p w:rsidR="00362792" w:rsidRPr="00774356" w:rsidRDefault="00362792" w:rsidP="007C07E7">
            <w:pPr>
              <w:pStyle w:val="Header"/>
              <w:tabs>
                <w:tab w:val="clear" w:pos="4320"/>
                <w:tab w:val="clear" w:pos="8640"/>
              </w:tabs>
              <w:ind w:right="-18"/>
              <w:rPr>
                <w:sz w:val="20"/>
                <w:szCs w:val="20"/>
              </w:rPr>
            </w:pPr>
            <w:r w:rsidRPr="00774356">
              <w:rPr>
                <w:sz w:val="20"/>
                <w:szCs w:val="20"/>
              </w:rPr>
              <w:t>Mid-West</w:t>
            </w:r>
          </w:p>
          <w:p w:rsidR="00362792" w:rsidRPr="00774356" w:rsidRDefault="00362792" w:rsidP="007C07E7">
            <w:pPr>
              <w:pStyle w:val="Header"/>
              <w:tabs>
                <w:tab w:val="clear" w:pos="4320"/>
                <w:tab w:val="clear" w:pos="8640"/>
              </w:tabs>
              <w:ind w:right="-18"/>
              <w:rPr>
                <w:sz w:val="20"/>
                <w:szCs w:val="20"/>
              </w:rPr>
            </w:pPr>
          </w:p>
          <w:p w:rsidR="00362792" w:rsidRPr="00774356" w:rsidRDefault="00362792" w:rsidP="007C07E7">
            <w:pPr>
              <w:pStyle w:val="Header"/>
              <w:tabs>
                <w:tab w:val="clear" w:pos="4320"/>
                <w:tab w:val="clear" w:pos="8640"/>
              </w:tabs>
              <w:ind w:right="-18"/>
              <w:rPr>
                <w:sz w:val="20"/>
                <w:szCs w:val="20"/>
              </w:rPr>
            </w:pPr>
          </w:p>
          <w:p w:rsidR="00362792" w:rsidRPr="00774356" w:rsidRDefault="00362792" w:rsidP="007C07E7">
            <w:pPr>
              <w:pStyle w:val="Header"/>
              <w:tabs>
                <w:tab w:val="clear" w:pos="4320"/>
                <w:tab w:val="clear" w:pos="8640"/>
              </w:tabs>
              <w:ind w:right="-18"/>
              <w:rPr>
                <w:sz w:val="20"/>
                <w:szCs w:val="20"/>
              </w:rPr>
            </w:pPr>
          </w:p>
          <w:p w:rsidR="00362792" w:rsidRPr="00774356" w:rsidRDefault="00362792" w:rsidP="007C07E7">
            <w:pPr>
              <w:pStyle w:val="Header"/>
              <w:tabs>
                <w:tab w:val="clear" w:pos="4320"/>
                <w:tab w:val="clear" w:pos="8640"/>
              </w:tabs>
              <w:ind w:right="-18"/>
              <w:rPr>
                <w:sz w:val="20"/>
                <w:szCs w:val="20"/>
              </w:rPr>
            </w:pPr>
            <w:smartTag w:uri="urn:schemas-microsoft-com:office:smarttags" w:element="State">
              <w:smartTag w:uri="urn:schemas-microsoft-com:office:smarttags" w:element="place">
                <w:r w:rsidRPr="00774356">
                  <w:rPr>
                    <w:sz w:val="20"/>
                    <w:szCs w:val="20"/>
                  </w:rPr>
                  <w:t>Alaska</w:t>
                </w:r>
              </w:smartTag>
            </w:smartTag>
            <w:r w:rsidRPr="00774356">
              <w:rPr>
                <w:sz w:val="20"/>
                <w:szCs w:val="20"/>
              </w:rPr>
              <w:t xml:space="preserve"> Region</w:t>
            </w:r>
          </w:p>
        </w:tc>
        <w:tc>
          <w:tcPr>
            <w:tcW w:w="4168" w:type="dxa"/>
            <w:gridSpan w:val="4"/>
          </w:tcPr>
          <w:p w:rsidR="00362792" w:rsidRPr="00774356" w:rsidRDefault="00362792" w:rsidP="007C07E7">
            <w:pPr>
              <w:pStyle w:val="Header"/>
              <w:tabs>
                <w:tab w:val="clear" w:pos="4320"/>
                <w:tab w:val="clear" w:pos="8640"/>
              </w:tabs>
              <w:ind w:right="-18"/>
              <w:rPr>
                <w:sz w:val="20"/>
                <w:szCs w:val="20"/>
              </w:rPr>
            </w:pPr>
            <w:smartTag w:uri="urn:schemas-microsoft-com:office:smarttags" w:element="place">
              <w:r w:rsidRPr="00774356">
                <w:rPr>
                  <w:sz w:val="20"/>
                  <w:szCs w:val="20"/>
                </w:rPr>
                <w:t>Midwest</w:t>
              </w:r>
            </w:smartTag>
            <w:r w:rsidRPr="00774356">
              <w:rPr>
                <w:sz w:val="20"/>
                <w:szCs w:val="20"/>
              </w:rPr>
              <w:t xml:space="preserve"> Regional Office</w:t>
            </w:r>
          </w:p>
          <w:p w:rsidR="00362792" w:rsidRPr="00774356" w:rsidRDefault="00362792" w:rsidP="007C07E7">
            <w:pPr>
              <w:pStyle w:val="Header"/>
              <w:tabs>
                <w:tab w:val="clear" w:pos="4320"/>
                <w:tab w:val="clear" w:pos="8640"/>
              </w:tabs>
              <w:ind w:right="-18"/>
              <w:rPr>
                <w:sz w:val="20"/>
                <w:szCs w:val="20"/>
              </w:rPr>
            </w:pPr>
            <w:smartTag w:uri="urn:schemas-microsoft-com:office:smarttags" w:element="Street">
              <w:smartTag w:uri="urn:schemas-microsoft-com:office:smarttags" w:element="address">
                <w:r w:rsidRPr="00774356">
                  <w:rPr>
                    <w:sz w:val="20"/>
                    <w:szCs w:val="20"/>
                  </w:rPr>
                  <w:t>1 Federal Dr.</w:t>
                </w:r>
              </w:smartTag>
            </w:smartTag>
            <w:r w:rsidRPr="00774356">
              <w:rPr>
                <w:sz w:val="20"/>
                <w:szCs w:val="20"/>
              </w:rPr>
              <w:t>, Rm. 550</w:t>
            </w:r>
          </w:p>
          <w:p w:rsidR="00362792" w:rsidRPr="00774356" w:rsidRDefault="00362792" w:rsidP="007C07E7">
            <w:pPr>
              <w:pStyle w:val="Header"/>
              <w:tabs>
                <w:tab w:val="clear" w:pos="4320"/>
                <w:tab w:val="clear" w:pos="8640"/>
              </w:tabs>
              <w:ind w:right="-18"/>
              <w:rPr>
                <w:sz w:val="20"/>
                <w:szCs w:val="20"/>
              </w:rPr>
            </w:pPr>
            <w:smartTag w:uri="urn:schemas-microsoft-com:office:smarttags" w:element="place">
              <w:smartTag w:uri="urn:schemas-microsoft-com:office:smarttags" w:element="City">
                <w:r w:rsidRPr="00774356">
                  <w:rPr>
                    <w:sz w:val="20"/>
                    <w:szCs w:val="20"/>
                  </w:rPr>
                  <w:t>Ft. Snelling</w:t>
                </w:r>
              </w:smartTag>
              <w:r w:rsidRPr="00774356">
                <w:rPr>
                  <w:sz w:val="20"/>
                  <w:szCs w:val="20"/>
                </w:rPr>
                <w:t xml:space="preserve">, </w:t>
              </w:r>
              <w:smartTag w:uri="urn:schemas-microsoft-com:office:smarttags" w:element="State">
                <w:r w:rsidRPr="00774356">
                  <w:rPr>
                    <w:sz w:val="20"/>
                    <w:szCs w:val="20"/>
                  </w:rPr>
                  <w:t>MN</w:t>
                </w:r>
              </w:smartTag>
              <w:r w:rsidRPr="00774356">
                <w:rPr>
                  <w:sz w:val="20"/>
                  <w:szCs w:val="20"/>
                </w:rPr>
                <w:t xml:space="preserve">  </w:t>
              </w:r>
              <w:smartTag w:uri="urn:schemas-microsoft-com:office:smarttags" w:element="PostalCode">
                <w:r w:rsidRPr="00774356">
                  <w:rPr>
                    <w:sz w:val="20"/>
                    <w:szCs w:val="20"/>
                  </w:rPr>
                  <w:t>55111</w:t>
                </w:r>
              </w:smartTag>
            </w:smartTag>
          </w:p>
          <w:p w:rsidR="00362792" w:rsidRPr="00774356" w:rsidRDefault="00362792" w:rsidP="007C07E7">
            <w:pPr>
              <w:pStyle w:val="Header"/>
              <w:tabs>
                <w:tab w:val="clear" w:pos="4320"/>
                <w:tab w:val="clear" w:pos="8640"/>
              </w:tabs>
              <w:ind w:right="-18"/>
              <w:rPr>
                <w:sz w:val="20"/>
                <w:szCs w:val="20"/>
              </w:rPr>
            </w:pPr>
          </w:p>
          <w:p w:rsidR="00362792" w:rsidRPr="006412E7" w:rsidRDefault="00362792" w:rsidP="007C07E7">
            <w:pPr>
              <w:autoSpaceDE w:val="0"/>
              <w:autoSpaceDN w:val="0"/>
              <w:adjustRightInd w:val="0"/>
              <w:ind w:right="-18"/>
              <w:rPr>
                <w:bCs/>
                <w:sz w:val="20"/>
                <w:szCs w:val="20"/>
              </w:rPr>
            </w:pPr>
            <w:smartTag w:uri="urn:schemas-microsoft-com:office:smarttags" w:element="State">
              <w:smartTag w:uri="urn:schemas-microsoft-com:office:smarttags" w:element="place">
                <w:r w:rsidRPr="006412E7">
                  <w:rPr>
                    <w:bCs/>
                    <w:sz w:val="20"/>
                    <w:szCs w:val="20"/>
                  </w:rPr>
                  <w:t>Alaska</w:t>
                </w:r>
              </w:smartTag>
            </w:smartTag>
            <w:r w:rsidRPr="006412E7">
              <w:rPr>
                <w:bCs/>
                <w:sz w:val="20"/>
                <w:szCs w:val="20"/>
              </w:rPr>
              <w:t xml:space="preserve"> Regional Office</w:t>
            </w:r>
          </w:p>
          <w:p w:rsidR="00362792" w:rsidRPr="006412E7" w:rsidRDefault="00362792" w:rsidP="007C07E7">
            <w:pPr>
              <w:autoSpaceDE w:val="0"/>
              <w:autoSpaceDN w:val="0"/>
              <w:adjustRightInd w:val="0"/>
              <w:ind w:right="-18"/>
              <w:rPr>
                <w:bCs/>
                <w:sz w:val="20"/>
                <w:szCs w:val="20"/>
              </w:rPr>
            </w:pPr>
            <w:smartTag w:uri="urn:schemas-microsoft-com:office:smarttags" w:element="address">
              <w:smartTag w:uri="urn:schemas-microsoft-com:office:smarttags" w:element="Street">
                <w:r w:rsidRPr="006412E7">
                  <w:rPr>
                    <w:bCs/>
                    <w:sz w:val="20"/>
                    <w:szCs w:val="20"/>
                  </w:rPr>
                  <w:t>P.O. Box</w:t>
                </w:r>
              </w:smartTag>
              <w:r w:rsidRPr="006412E7">
                <w:rPr>
                  <w:bCs/>
                  <w:sz w:val="20"/>
                  <w:szCs w:val="20"/>
                </w:rPr>
                <w:t xml:space="preserve"> 25520</w:t>
              </w:r>
            </w:smartTag>
          </w:p>
          <w:p w:rsidR="00362792" w:rsidRPr="00774356" w:rsidRDefault="00470CFB" w:rsidP="007C07E7">
            <w:pPr>
              <w:autoSpaceDE w:val="0"/>
              <w:autoSpaceDN w:val="0"/>
              <w:adjustRightInd w:val="0"/>
              <w:ind w:right="-18"/>
              <w:rPr>
                <w:bCs/>
                <w:sz w:val="20"/>
                <w:szCs w:val="20"/>
              </w:rPr>
            </w:pPr>
            <w:r w:rsidRPr="006412E7">
              <w:rPr>
                <w:bCs/>
                <w:sz w:val="20"/>
                <w:szCs w:val="20"/>
              </w:rPr>
              <w:t>Anchorage</w:t>
            </w:r>
            <w:r w:rsidR="00362792" w:rsidRPr="006412E7">
              <w:rPr>
                <w:bCs/>
                <w:sz w:val="20"/>
                <w:szCs w:val="20"/>
              </w:rPr>
              <w:t>, AK 99802-5520</w:t>
            </w:r>
          </w:p>
          <w:p w:rsidR="00362792" w:rsidRPr="00774356" w:rsidRDefault="00362792" w:rsidP="007C07E7">
            <w:pPr>
              <w:pStyle w:val="Header"/>
              <w:tabs>
                <w:tab w:val="clear" w:pos="4320"/>
                <w:tab w:val="clear" w:pos="8640"/>
              </w:tabs>
              <w:ind w:right="-18"/>
              <w:rPr>
                <w:sz w:val="20"/>
                <w:szCs w:val="20"/>
              </w:rPr>
            </w:pPr>
          </w:p>
        </w:tc>
        <w:tc>
          <w:tcPr>
            <w:tcW w:w="1862" w:type="dxa"/>
          </w:tcPr>
          <w:p w:rsidR="00362792" w:rsidRPr="00774356" w:rsidRDefault="00362792" w:rsidP="007C07E7">
            <w:pPr>
              <w:pStyle w:val="Header"/>
              <w:tabs>
                <w:tab w:val="clear" w:pos="4320"/>
                <w:tab w:val="clear" w:pos="8640"/>
              </w:tabs>
              <w:ind w:right="-18"/>
              <w:rPr>
                <w:sz w:val="20"/>
                <w:szCs w:val="20"/>
              </w:rPr>
            </w:pPr>
            <w:r w:rsidRPr="00774356">
              <w:rPr>
                <w:sz w:val="20"/>
                <w:szCs w:val="20"/>
              </w:rPr>
              <w:t>(612) 725-4507</w:t>
            </w:r>
          </w:p>
          <w:p w:rsidR="00362792" w:rsidRPr="00774356" w:rsidRDefault="00362792" w:rsidP="007C07E7">
            <w:pPr>
              <w:pStyle w:val="Header"/>
              <w:tabs>
                <w:tab w:val="clear" w:pos="4320"/>
                <w:tab w:val="clear" w:pos="8640"/>
              </w:tabs>
              <w:ind w:right="-18"/>
              <w:rPr>
                <w:sz w:val="20"/>
                <w:szCs w:val="20"/>
              </w:rPr>
            </w:pPr>
            <w:r w:rsidRPr="00774356">
              <w:rPr>
                <w:sz w:val="20"/>
                <w:szCs w:val="20"/>
              </w:rPr>
              <w:t>Fax:(612) 713-4435</w:t>
            </w:r>
          </w:p>
          <w:p w:rsidR="00362792" w:rsidRDefault="00362792" w:rsidP="007C07E7">
            <w:pPr>
              <w:pStyle w:val="Header"/>
              <w:tabs>
                <w:tab w:val="clear" w:pos="4320"/>
                <w:tab w:val="clear" w:pos="8640"/>
              </w:tabs>
              <w:ind w:right="-18"/>
              <w:rPr>
                <w:sz w:val="20"/>
                <w:szCs w:val="20"/>
              </w:rPr>
            </w:pPr>
          </w:p>
          <w:p w:rsidR="00215254" w:rsidRPr="00774356" w:rsidRDefault="00215254" w:rsidP="007C07E7">
            <w:pPr>
              <w:pStyle w:val="Header"/>
              <w:tabs>
                <w:tab w:val="clear" w:pos="4320"/>
                <w:tab w:val="clear" w:pos="8640"/>
              </w:tabs>
              <w:ind w:right="-18"/>
              <w:rPr>
                <w:sz w:val="20"/>
                <w:szCs w:val="20"/>
              </w:rPr>
            </w:pPr>
          </w:p>
          <w:p w:rsidR="00362792" w:rsidRPr="006412E7" w:rsidRDefault="0080427F" w:rsidP="007C07E7">
            <w:pPr>
              <w:ind w:right="-18"/>
              <w:rPr>
                <w:bCs/>
                <w:sz w:val="20"/>
                <w:szCs w:val="20"/>
              </w:rPr>
            </w:pPr>
            <w:r w:rsidRPr="006412E7">
              <w:rPr>
                <w:bCs/>
                <w:sz w:val="20"/>
                <w:szCs w:val="20"/>
              </w:rPr>
              <w:t xml:space="preserve">(907) </w:t>
            </w:r>
            <w:r w:rsidR="00072D20">
              <w:rPr>
                <w:bCs/>
                <w:sz w:val="20"/>
                <w:szCs w:val="20"/>
              </w:rPr>
              <w:t>271-4083</w:t>
            </w:r>
          </w:p>
          <w:p w:rsidR="00362792" w:rsidRPr="00774356" w:rsidRDefault="00C51CBE" w:rsidP="007C07E7">
            <w:pPr>
              <w:pStyle w:val="Header"/>
              <w:tabs>
                <w:tab w:val="clear" w:pos="4320"/>
                <w:tab w:val="clear" w:pos="8640"/>
              </w:tabs>
              <w:ind w:right="-18"/>
              <w:rPr>
                <w:sz w:val="20"/>
                <w:szCs w:val="20"/>
              </w:rPr>
            </w:pPr>
            <w:r w:rsidRPr="006412E7">
              <w:rPr>
                <w:sz w:val="20"/>
                <w:szCs w:val="20"/>
              </w:rPr>
              <w:t>Fax: (907)</w:t>
            </w:r>
            <w:r w:rsidR="006412E7" w:rsidRPr="006412E7">
              <w:rPr>
                <w:sz w:val="20"/>
                <w:szCs w:val="20"/>
              </w:rPr>
              <w:t>271-</w:t>
            </w:r>
            <w:r w:rsidR="006412E7">
              <w:rPr>
                <w:sz w:val="20"/>
                <w:szCs w:val="20"/>
              </w:rPr>
              <w:t>4083</w:t>
            </w:r>
          </w:p>
          <w:p w:rsidR="00362792" w:rsidRPr="00774356" w:rsidRDefault="00362792" w:rsidP="007C07E7">
            <w:pPr>
              <w:pStyle w:val="Header"/>
              <w:tabs>
                <w:tab w:val="clear" w:pos="4320"/>
                <w:tab w:val="clear" w:pos="8640"/>
              </w:tabs>
              <w:ind w:right="-18"/>
              <w:rPr>
                <w:sz w:val="20"/>
                <w:szCs w:val="20"/>
              </w:rPr>
            </w:pPr>
          </w:p>
        </w:tc>
      </w:tr>
    </w:tbl>
    <w:p w:rsidR="00E6688C" w:rsidRPr="00774356" w:rsidRDefault="00E6688C" w:rsidP="007C07E7">
      <w:pPr>
        <w:pStyle w:val="Header"/>
        <w:tabs>
          <w:tab w:val="clear" w:pos="4320"/>
          <w:tab w:val="clear" w:pos="8640"/>
        </w:tabs>
        <w:ind w:right="-18"/>
      </w:pPr>
    </w:p>
    <w:sectPr w:rsidR="00E6688C" w:rsidRPr="00774356" w:rsidSect="005E32F1">
      <w:footerReference w:type="even" r:id="rId12"/>
      <w:footerReference w:type="default" r:id="rId13"/>
      <w:footerReference w:type="first" r:id="rId14"/>
      <w:type w:val="continuous"/>
      <w:pgSz w:w="12240" w:h="15840" w:code="1"/>
      <w:pgMar w:top="1440" w:right="1440" w:bottom="171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AE" w:rsidRDefault="00255EAE">
      <w:r>
        <w:separator/>
      </w:r>
    </w:p>
  </w:endnote>
  <w:endnote w:type="continuationSeparator" w:id="0">
    <w:p w:rsidR="00255EAE" w:rsidRDefault="0025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AE" w:rsidRDefault="00255EAE" w:rsidP="0059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EAE" w:rsidRDefault="00255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AE" w:rsidRDefault="00255EAE" w:rsidP="0059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7CE">
      <w:rPr>
        <w:rStyle w:val="PageNumber"/>
        <w:noProof/>
      </w:rPr>
      <w:t>2</w:t>
    </w:r>
    <w:r>
      <w:rPr>
        <w:rStyle w:val="PageNumber"/>
      </w:rPr>
      <w:fldChar w:fldCharType="end"/>
    </w:r>
  </w:p>
  <w:p w:rsidR="00255EAE" w:rsidRDefault="00255EAE">
    <w:pPr>
      <w:pStyle w:val="Footer"/>
    </w:pPr>
  </w:p>
  <w:p w:rsidR="00255EAE" w:rsidRPr="0088633C" w:rsidRDefault="00255EAE" w:rsidP="00BC4070">
    <w:pPr>
      <w:pStyle w:val="Footer"/>
      <w:jc w:val="center"/>
      <w:rPr>
        <w:i/>
      </w:rPr>
    </w:pPr>
    <w:r w:rsidRPr="0088633C">
      <w:rPr>
        <w:rStyle w:val="PageNumber"/>
        <w:i/>
      </w:rPr>
      <w:t>Bureau of Indian Affairs · Division of Self-Determination Services ·</w:t>
    </w:r>
    <w:r>
      <w:rPr>
        <w:rStyle w:val="PageNumber"/>
        <w:i/>
      </w:rPr>
      <w:t xml:space="preserve"> FY-2014</w:t>
    </w:r>
    <w:r w:rsidRPr="0088633C">
      <w:rPr>
        <w:rStyle w:val="PageNumber"/>
        <w:i/>
      </w:rPr>
      <w:t xml:space="preserve"> Training Handbook</w:t>
    </w:r>
    <w:r>
      <w:rPr>
        <w:rStyle w:val="PageNumber"/>
        <w:i/>
      </w:rPr>
      <w:t xml:space="preserve"> and Course Catalogue</w:t>
    </w:r>
  </w:p>
  <w:p w:rsidR="00255EAE" w:rsidRDefault="00255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AE" w:rsidRPr="0088633C" w:rsidRDefault="00255EAE" w:rsidP="00162E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AE" w:rsidRDefault="00255EAE">
      <w:r>
        <w:separator/>
      </w:r>
    </w:p>
  </w:footnote>
  <w:footnote w:type="continuationSeparator" w:id="0">
    <w:p w:rsidR="00255EAE" w:rsidRDefault="0025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7BA"/>
    <w:multiLevelType w:val="hybridMultilevel"/>
    <w:tmpl w:val="88665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CD5B71"/>
    <w:multiLevelType w:val="hybridMultilevel"/>
    <w:tmpl w:val="BD16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fillcolor="white" stroke="f">
      <v:fill color="white" color2="fill darken(118)" rotate="t" focusposition=".5,.5" focussize="" method="linear sigma" type="gradientRadial"/>
      <v:stroke on="f"/>
      <o:colormenu v:ext="edit" strokecolor="none [3213]" shadowcolor="none [1302]"/>
    </o:shapedefaults>
  </w:hdrShapeDefaults>
  <w:footnotePr>
    <w:footnote w:id="-1"/>
    <w:footnote w:id="0"/>
  </w:footnotePr>
  <w:endnotePr>
    <w:endnote w:id="-1"/>
    <w:endnote w:id="0"/>
  </w:endnotePr>
  <w:compat>
    <w:compatSetting w:name="compatibilityMode" w:uri="http://schemas.microsoft.com/office/word" w:val="12"/>
  </w:compat>
  <w:rsids>
    <w:rsidRoot w:val="00E6688C"/>
    <w:rsid w:val="00000393"/>
    <w:rsid w:val="00017EE9"/>
    <w:rsid w:val="00023CDD"/>
    <w:rsid w:val="0002507F"/>
    <w:rsid w:val="00027397"/>
    <w:rsid w:val="00030F57"/>
    <w:rsid w:val="00035298"/>
    <w:rsid w:val="000417E8"/>
    <w:rsid w:val="00045984"/>
    <w:rsid w:val="00051138"/>
    <w:rsid w:val="00051C7B"/>
    <w:rsid w:val="00055492"/>
    <w:rsid w:val="00062F2E"/>
    <w:rsid w:val="000701CC"/>
    <w:rsid w:val="00072D20"/>
    <w:rsid w:val="00081FF6"/>
    <w:rsid w:val="00084A7C"/>
    <w:rsid w:val="00094EDE"/>
    <w:rsid w:val="00097946"/>
    <w:rsid w:val="000A486E"/>
    <w:rsid w:val="000A54B2"/>
    <w:rsid w:val="000B30CD"/>
    <w:rsid w:val="000C0AFE"/>
    <w:rsid w:val="000C0C6D"/>
    <w:rsid w:val="000D6931"/>
    <w:rsid w:val="000D69ED"/>
    <w:rsid w:val="000E089D"/>
    <w:rsid w:val="000E144D"/>
    <w:rsid w:val="000E3179"/>
    <w:rsid w:val="000E4335"/>
    <w:rsid w:val="000E6926"/>
    <w:rsid w:val="000F28AB"/>
    <w:rsid w:val="000F2E67"/>
    <w:rsid w:val="000F5C63"/>
    <w:rsid w:val="000F7701"/>
    <w:rsid w:val="001017EB"/>
    <w:rsid w:val="00105927"/>
    <w:rsid w:val="0011731C"/>
    <w:rsid w:val="00120ED0"/>
    <w:rsid w:val="00125226"/>
    <w:rsid w:val="00125C0D"/>
    <w:rsid w:val="0013001D"/>
    <w:rsid w:val="0013047E"/>
    <w:rsid w:val="001408E5"/>
    <w:rsid w:val="0014417D"/>
    <w:rsid w:val="0014525A"/>
    <w:rsid w:val="00151938"/>
    <w:rsid w:val="00153582"/>
    <w:rsid w:val="001560DD"/>
    <w:rsid w:val="001611B4"/>
    <w:rsid w:val="001612F3"/>
    <w:rsid w:val="00162E19"/>
    <w:rsid w:val="001669BD"/>
    <w:rsid w:val="001674E7"/>
    <w:rsid w:val="00181DAB"/>
    <w:rsid w:val="001871D6"/>
    <w:rsid w:val="001909C7"/>
    <w:rsid w:val="00192315"/>
    <w:rsid w:val="001933DB"/>
    <w:rsid w:val="001A18DF"/>
    <w:rsid w:val="001B0747"/>
    <w:rsid w:val="001C6632"/>
    <w:rsid w:val="001D1837"/>
    <w:rsid w:val="001D1E85"/>
    <w:rsid w:val="001D2CE3"/>
    <w:rsid w:val="001D50E3"/>
    <w:rsid w:val="001D792C"/>
    <w:rsid w:val="001E2184"/>
    <w:rsid w:val="001F1A11"/>
    <w:rsid w:val="001F47B1"/>
    <w:rsid w:val="00201D8B"/>
    <w:rsid w:val="00205C92"/>
    <w:rsid w:val="002149F0"/>
    <w:rsid w:val="00215254"/>
    <w:rsid w:val="00216D33"/>
    <w:rsid w:val="002213AD"/>
    <w:rsid w:val="00233330"/>
    <w:rsid w:val="00244B72"/>
    <w:rsid w:val="0025305D"/>
    <w:rsid w:val="00254D7C"/>
    <w:rsid w:val="00255EAE"/>
    <w:rsid w:val="0025768B"/>
    <w:rsid w:val="002633C7"/>
    <w:rsid w:val="00290A84"/>
    <w:rsid w:val="00293B87"/>
    <w:rsid w:val="00296C2C"/>
    <w:rsid w:val="00297D06"/>
    <w:rsid w:val="002A0BE2"/>
    <w:rsid w:val="002A6603"/>
    <w:rsid w:val="002C3B25"/>
    <w:rsid w:val="002C6AAB"/>
    <w:rsid w:val="002C795B"/>
    <w:rsid w:val="002D0ABC"/>
    <w:rsid w:val="002D26AF"/>
    <w:rsid w:val="002D2744"/>
    <w:rsid w:val="002D61A9"/>
    <w:rsid w:val="002D7478"/>
    <w:rsid w:val="002E522B"/>
    <w:rsid w:val="002F1692"/>
    <w:rsid w:val="00305605"/>
    <w:rsid w:val="00311863"/>
    <w:rsid w:val="00316D42"/>
    <w:rsid w:val="00321671"/>
    <w:rsid w:val="00321B0B"/>
    <w:rsid w:val="00323AEC"/>
    <w:rsid w:val="00324FD2"/>
    <w:rsid w:val="003315AA"/>
    <w:rsid w:val="003371B4"/>
    <w:rsid w:val="00343E68"/>
    <w:rsid w:val="00344B9F"/>
    <w:rsid w:val="0035569D"/>
    <w:rsid w:val="003559FA"/>
    <w:rsid w:val="00362792"/>
    <w:rsid w:val="003642CF"/>
    <w:rsid w:val="00364FA4"/>
    <w:rsid w:val="00367C85"/>
    <w:rsid w:val="00367D77"/>
    <w:rsid w:val="0037529A"/>
    <w:rsid w:val="003820FB"/>
    <w:rsid w:val="00383410"/>
    <w:rsid w:val="003845F8"/>
    <w:rsid w:val="0038646D"/>
    <w:rsid w:val="003923A9"/>
    <w:rsid w:val="003A51D0"/>
    <w:rsid w:val="003A640E"/>
    <w:rsid w:val="003B1ABD"/>
    <w:rsid w:val="003B459B"/>
    <w:rsid w:val="003B65DC"/>
    <w:rsid w:val="003B7DC7"/>
    <w:rsid w:val="003D28F8"/>
    <w:rsid w:val="003D6063"/>
    <w:rsid w:val="003E163B"/>
    <w:rsid w:val="003E1B93"/>
    <w:rsid w:val="003E30FD"/>
    <w:rsid w:val="003E68F6"/>
    <w:rsid w:val="003F166D"/>
    <w:rsid w:val="00405C84"/>
    <w:rsid w:val="00407DF4"/>
    <w:rsid w:val="00432314"/>
    <w:rsid w:val="00435E3E"/>
    <w:rsid w:val="0043753B"/>
    <w:rsid w:val="00442B60"/>
    <w:rsid w:val="00465A75"/>
    <w:rsid w:val="00470CFB"/>
    <w:rsid w:val="00472D1F"/>
    <w:rsid w:val="00487798"/>
    <w:rsid w:val="00490CC6"/>
    <w:rsid w:val="004960E6"/>
    <w:rsid w:val="004A2A94"/>
    <w:rsid w:val="004A7326"/>
    <w:rsid w:val="004C19B8"/>
    <w:rsid w:val="004D3C31"/>
    <w:rsid w:val="004D5486"/>
    <w:rsid w:val="004D6D95"/>
    <w:rsid w:val="004E586C"/>
    <w:rsid w:val="004F032F"/>
    <w:rsid w:val="004F11DF"/>
    <w:rsid w:val="004F5C76"/>
    <w:rsid w:val="004F6395"/>
    <w:rsid w:val="00502A32"/>
    <w:rsid w:val="0050369F"/>
    <w:rsid w:val="0050708A"/>
    <w:rsid w:val="00525785"/>
    <w:rsid w:val="0052632B"/>
    <w:rsid w:val="005269D7"/>
    <w:rsid w:val="00527816"/>
    <w:rsid w:val="00533C4E"/>
    <w:rsid w:val="00534368"/>
    <w:rsid w:val="0055779B"/>
    <w:rsid w:val="005603F5"/>
    <w:rsid w:val="00560D9E"/>
    <w:rsid w:val="00563509"/>
    <w:rsid w:val="005678D3"/>
    <w:rsid w:val="00576642"/>
    <w:rsid w:val="005824D5"/>
    <w:rsid w:val="00592EC8"/>
    <w:rsid w:val="005938AB"/>
    <w:rsid w:val="00597E04"/>
    <w:rsid w:val="005A3827"/>
    <w:rsid w:val="005A7DD8"/>
    <w:rsid w:val="005B1A60"/>
    <w:rsid w:val="005C696A"/>
    <w:rsid w:val="005D3B51"/>
    <w:rsid w:val="005E0018"/>
    <w:rsid w:val="005E1361"/>
    <w:rsid w:val="005E32F1"/>
    <w:rsid w:val="005E3A07"/>
    <w:rsid w:val="005F03DA"/>
    <w:rsid w:val="005F0BA1"/>
    <w:rsid w:val="00602ED5"/>
    <w:rsid w:val="006039B6"/>
    <w:rsid w:val="00611091"/>
    <w:rsid w:val="0062478D"/>
    <w:rsid w:val="006254AC"/>
    <w:rsid w:val="006412E7"/>
    <w:rsid w:val="0064419D"/>
    <w:rsid w:val="0064712F"/>
    <w:rsid w:val="00651DA5"/>
    <w:rsid w:val="00653784"/>
    <w:rsid w:val="00662499"/>
    <w:rsid w:val="006806D6"/>
    <w:rsid w:val="00682610"/>
    <w:rsid w:val="00684773"/>
    <w:rsid w:val="0069017D"/>
    <w:rsid w:val="006A39DD"/>
    <w:rsid w:val="006A4ABB"/>
    <w:rsid w:val="006D05E3"/>
    <w:rsid w:val="006D4915"/>
    <w:rsid w:val="006E3DCB"/>
    <w:rsid w:val="006E78A0"/>
    <w:rsid w:val="0070239D"/>
    <w:rsid w:val="007103FC"/>
    <w:rsid w:val="00717BA6"/>
    <w:rsid w:val="00721445"/>
    <w:rsid w:val="00722A33"/>
    <w:rsid w:val="0072472B"/>
    <w:rsid w:val="0072494D"/>
    <w:rsid w:val="00734B83"/>
    <w:rsid w:val="0073574C"/>
    <w:rsid w:val="00745ED7"/>
    <w:rsid w:val="00755806"/>
    <w:rsid w:val="007563D4"/>
    <w:rsid w:val="00774356"/>
    <w:rsid w:val="00780338"/>
    <w:rsid w:val="007813F5"/>
    <w:rsid w:val="0078262D"/>
    <w:rsid w:val="00792778"/>
    <w:rsid w:val="00796761"/>
    <w:rsid w:val="007A006A"/>
    <w:rsid w:val="007A2642"/>
    <w:rsid w:val="007A28BB"/>
    <w:rsid w:val="007A43D2"/>
    <w:rsid w:val="007B0263"/>
    <w:rsid w:val="007B1045"/>
    <w:rsid w:val="007C07E7"/>
    <w:rsid w:val="007C0FB5"/>
    <w:rsid w:val="007C168D"/>
    <w:rsid w:val="007C219E"/>
    <w:rsid w:val="007C40BF"/>
    <w:rsid w:val="007D2426"/>
    <w:rsid w:val="007D4E3B"/>
    <w:rsid w:val="007D5B5B"/>
    <w:rsid w:val="007E0C1F"/>
    <w:rsid w:val="007E500A"/>
    <w:rsid w:val="007E5691"/>
    <w:rsid w:val="007E71E4"/>
    <w:rsid w:val="007F01DB"/>
    <w:rsid w:val="007F54A7"/>
    <w:rsid w:val="007F7982"/>
    <w:rsid w:val="008010B4"/>
    <w:rsid w:val="0080427F"/>
    <w:rsid w:val="00806725"/>
    <w:rsid w:val="00813E1C"/>
    <w:rsid w:val="00814485"/>
    <w:rsid w:val="008179D1"/>
    <w:rsid w:val="00823462"/>
    <w:rsid w:val="00837822"/>
    <w:rsid w:val="00847B66"/>
    <w:rsid w:val="008558A7"/>
    <w:rsid w:val="00870E26"/>
    <w:rsid w:val="00880305"/>
    <w:rsid w:val="00884058"/>
    <w:rsid w:val="0088633C"/>
    <w:rsid w:val="00890D1B"/>
    <w:rsid w:val="008929D0"/>
    <w:rsid w:val="00893DE0"/>
    <w:rsid w:val="008A2685"/>
    <w:rsid w:val="008A6F38"/>
    <w:rsid w:val="008C443A"/>
    <w:rsid w:val="008C6532"/>
    <w:rsid w:val="008D5AED"/>
    <w:rsid w:val="008E22CA"/>
    <w:rsid w:val="008E781F"/>
    <w:rsid w:val="008F28D4"/>
    <w:rsid w:val="008F4A3A"/>
    <w:rsid w:val="008F7AC6"/>
    <w:rsid w:val="00900368"/>
    <w:rsid w:val="00912DF5"/>
    <w:rsid w:val="00914944"/>
    <w:rsid w:val="00915D08"/>
    <w:rsid w:val="009201C3"/>
    <w:rsid w:val="00925C72"/>
    <w:rsid w:val="00926E9A"/>
    <w:rsid w:val="009358BA"/>
    <w:rsid w:val="00953CB3"/>
    <w:rsid w:val="00961E9F"/>
    <w:rsid w:val="009658EC"/>
    <w:rsid w:val="0096793E"/>
    <w:rsid w:val="00973605"/>
    <w:rsid w:val="00976E20"/>
    <w:rsid w:val="00980CE4"/>
    <w:rsid w:val="00981828"/>
    <w:rsid w:val="009B51C4"/>
    <w:rsid w:val="009B5389"/>
    <w:rsid w:val="009C3FE8"/>
    <w:rsid w:val="009C77CE"/>
    <w:rsid w:val="009D42C1"/>
    <w:rsid w:val="009E265A"/>
    <w:rsid w:val="009E4DBC"/>
    <w:rsid w:val="009E68FC"/>
    <w:rsid w:val="009F21E1"/>
    <w:rsid w:val="009F2692"/>
    <w:rsid w:val="009F5E23"/>
    <w:rsid w:val="00A00068"/>
    <w:rsid w:val="00A02370"/>
    <w:rsid w:val="00A078A0"/>
    <w:rsid w:val="00A100E7"/>
    <w:rsid w:val="00A142A4"/>
    <w:rsid w:val="00A202BA"/>
    <w:rsid w:val="00A2667D"/>
    <w:rsid w:val="00A272E1"/>
    <w:rsid w:val="00A330DC"/>
    <w:rsid w:val="00A360E7"/>
    <w:rsid w:val="00A43ABD"/>
    <w:rsid w:val="00A45887"/>
    <w:rsid w:val="00A51B59"/>
    <w:rsid w:val="00A53630"/>
    <w:rsid w:val="00A5628E"/>
    <w:rsid w:val="00A650AC"/>
    <w:rsid w:val="00A6740A"/>
    <w:rsid w:val="00A71B69"/>
    <w:rsid w:val="00A74D5C"/>
    <w:rsid w:val="00A803FF"/>
    <w:rsid w:val="00A93006"/>
    <w:rsid w:val="00AA681A"/>
    <w:rsid w:val="00AB1148"/>
    <w:rsid w:val="00AB314E"/>
    <w:rsid w:val="00AB5566"/>
    <w:rsid w:val="00AC3D32"/>
    <w:rsid w:val="00AC71D7"/>
    <w:rsid w:val="00AD4ACA"/>
    <w:rsid w:val="00AE7D6A"/>
    <w:rsid w:val="00AF774B"/>
    <w:rsid w:val="00B10281"/>
    <w:rsid w:val="00B12201"/>
    <w:rsid w:val="00B15574"/>
    <w:rsid w:val="00B4360D"/>
    <w:rsid w:val="00B4762D"/>
    <w:rsid w:val="00B50477"/>
    <w:rsid w:val="00B53308"/>
    <w:rsid w:val="00B60579"/>
    <w:rsid w:val="00B663F5"/>
    <w:rsid w:val="00B67AE1"/>
    <w:rsid w:val="00B74356"/>
    <w:rsid w:val="00B76D71"/>
    <w:rsid w:val="00B840C4"/>
    <w:rsid w:val="00B855A3"/>
    <w:rsid w:val="00B903AE"/>
    <w:rsid w:val="00B90714"/>
    <w:rsid w:val="00B91FB6"/>
    <w:rsid w:val="00B96EE3"/>
    <w:rsid w:val="00BA4A38"/>
    <w:rsid w:val="00BA4C4A"/>
    <w:rsid w:val="00BA532D"/>
    <w:rsid w:val="00BA7A9B"/>
    <w:rsid w:val="00BB2AD9"/>
    <w:rsid w:val="00BC4070"/>
    <w:rsid w:val="00BC4DA4"/>
    <w:rsid w:val="00BD6BA9"/>
    <w:rsid w:val="00BF2189"/>
    <w:rsid w:val="00C12B98"/>
    <w:rsid w:val="00C171C3"/>
    <w:rsid w:val="00C31084"/>
    <w:rsid w:val="00C33702"/>
    <w:rsid w:val="00C34DB4"/>
    <w:rsid w:val="00C376F1"/>
    <w:rsid w:val="00C41815"/>
    <w:rsid w:val="00C43C3A"/>
    <w:rsid w:val="00C51CBE"/>
    <w:rsid w:val="00C53376"/>
    <w:rsid w:val="00C571EE"/>
    <w:rsid w:val="00C61243"/>
    <w:rsid w:val="00C82CA6"/>
    <w:rsid w:val="00C831B6"/>
    <w:rsid w:val="00C83CFB"/>
    <w:rsid w:val="00C93581"/>
    <w:rsid w:val="00C966AA"/>
    <w:rsid w:val="00C975C3"/>
    <w:rsid w:val="00CA7AEF"/>
    <w:rsid w:val="00CC6C0B"/>
    <w:rsid w:val="00CE3B4E"/>
    <w:rsid w:val="00CF3A04"/>
    <w:rsid w:val="00CF776A"/>
    <w:rsid w:val="00CF7E18"/>
    <w:rsid w:val="00D02949"/>
    <w:rsid w:val="00D04F3C"/>
    <w:rsid w:val="00D24E69"/>
    <w:rsid w:val="00D2500E"/>
    <w:rsid w:val="00D3109A"/>
    <w:rsid w:val="00D35BD4"/>
    <w:rsid w:val="00D40726"/>
    <w:rsid w:val="00D46291"/>
    <w:rsid w:val="00D479E8"/>
    <w:rsid w:val="00D54601"/>
    <w:rsid w:val="00D62FE4"/>
    <w:rsid w:val="00D94D7E"/>
    <w:rsid w:val="00D960F8"/>
    <w:rsid w:val="00DA1E8D"/>
    <w:rsid w:val="00DA3CD9"/>
    <w:rsid w:val="00DB27A4"/>
    <w:rsid w:val="00DB67DF"/>
    <w:rsid w:val="00DD0AA5"/>
    <w:rsid w:val="00DE0CE2"/>
    <w:rsid w:val="00DE4595"/>
    <w:rsid w:val="00DE45E5"/>
    <w:rsid w:val="00DF2E0F"/>
    <w:rsid w:val="00E07DD1"/>
    <w:rsid w:val="00E15359"/>
    <w:rsid w:val="00E179EC"/>
    <w:rsid w:val="00E21A5C"/>
    <w:rsid w:val="00E3103E"/>
    <w:rsid w:val="00E368EC"/>
    <w:rsid w:val="00E36E33"/>
    <w:rsid w:val="00E411AD"/>
    <w:rsid w:val="00E45A7A"/>
    <w:rsid w:val="00E519D2"/>
    <w:rsid w:val="00E54BBF"/>
    <w:rsid w:val="00E56411"/>
    <w:rsid w:val="00E62BAF"/>
    <w:rsid w:val="00E63E71"/>
    <w:rsid w:val="00E6688C"/>
    <w:rsid w:val="00E71AC0"/>
    <w:rsid w:val="00E77D99"/>
    <w:rsid w:val="00E84FBB"/>
    <w:rsid w:val="00E86375"/>
    <w:rsid w:val="00E9106C"/>
    <w:rsid w:val="00E95EB1"/>
    <w:rsid w:val="00E9763E"/>
    <w:rsid w:val="00E97A8C"/>
    <w:rsid w:val="00EB250A"/>
    <w:rsid w:val="00EB2E87"/>
    <w:rsid w:val="00EC4D50"/>
    <w:rsid w:val="00EC6572"/>
    <w:rsid w:val="00EC6ECC"/>
    <w:rsid w:val="00EC79B5"/>
    <w:rsid w:val="00ED2CC9"/>
    <w:rsid w:val="00ED5F4E"/>
    <w:rsid w:val="00ED70F0"/>
    <w:rsid w:val="00EE2DE6"/>
    <w:rsid w:val="00EF4BC3"/>
    <w:rsid w:val="00EF703F"/>
    <w:rsid w:val="00F0097C"/>
    <w:rsid w:val="00F041C2"/>
    <w:rsid w:val="00F04CE1"/>
    <w:rsid w:val="00F20993"/>
    <w:rsid w:val="00F314A0"/>
    <w:rsid w:val="00F32691"/>
    <w:rsid w:val="00F421BD"/>
    <w:rsid w:val="00F42B8B"/>
    <w:rsid w:val="00F45463"/>
    <w:rsid w:val="00F53BC4"/>
    <w:rsid w:val="00F54839"/>
    <w:rsid w:val="00F62210"/>
    <w:rsid w:val="00F63B03"/>
    <w:rsid w:val="00F70273"/>
    <w:rsid w:val="00F7107D"/>
    <w:rsid w:val="00F76B4F"/>
    <w:rsid w:val="00F84207"/>
    <w:rsid w:val="00F902FA"/>
    <w:rsid w:val="00F90645"/>
    <w:rsid w:val="00F92095"/>
    <w:rsid w:val="00F926CD"/>
    <w:rsid w:val="00F97A58"/>
    <w:rsid w:val="00FA4CAC"/>
    <w:rsid w:val="00FA673C"/>
    <w:rsid w:val="00FB099F"/>
    <w:rsid w:val="00FB462D"/>
    <w:rsid w:val="00FC06EB"/>
    <w:rsid w:val="00FC2D6B"/>
    <w:rsid w:val="00FC59F9"/>
    <w:rsid w:val="00FC6F55"/>
    <w:rsid w:val="00FD1D99"/>
    <w:rsid w:val="00FD36ED"/>
    <w:rsid w:val="00FD5514"/>
    <w:rsid w:val="00FD7498"/>
    <w:rsid w:val="00FE267D"/>
    <w:rsid w:val="00FE4B8D"/>
    <w:rsid w:val="00FF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5057" fillcolor="white" stroke="f">
      <v:fill color="white" color2="fill darken(118)" rotate="t" focusposition=".5,.5" focussize="" method="linear sigma" type="gradientRadial"/>
      <v:stroke on="f"/>
      <o:colormenu v:ext="edit" strokecolor="none [3213]" shadowcolor="none [1302]"/>
    </o:shapedefaults>
    <o:shapelayout v:ext="edit">
      <o:idmap v:ext="edit" data="1"/>
      <o:rules v:ext="edit">
        <o:r id="V:Rule37" type="connector" idref="#AutoShape 63"/>
        <o:r id="V:Rule38" type="connector" idref="#AutoShape 67"/>
        <o:r id="V:Rule39" type="connector" idref="#_x0000_s1111"/>
        <o:r id="V:Rule40" type="connector" idref="#AutoShape 60"/>
        <o:r id="V:Rule41" type="connector" idref="#AutoShape 84"/>
        <o:r id="V:Rule42" type="connector" idref="#AutoShape 65"/>
        <o:r id="V:Rule43" type="connector" idref="#_x0000_s1115"/>
        <o:r id="V:Rule44" type="connector" idref="#AutoShape 80"/>
        <o:r id="V:Rule45" type="connector" idref="#AutoShape 85"/>
        <o:r id="V:Rule46" type="connector" idref="#AutoShape 66"/>
        <o:r id="V:Rule47" type="connector" idref="#AutoShape 82"/>
        <o:r id="V:Rule48" type="connector" idref="#AutoShape 79"/>
        <o:r id="V:Rule49" type="connector" idref="#AutoShape 61"/>
        <o:r id="V:Rule50" type="connector" idref="#AutoShape 72"/>
        <o:r id="V:Rule51" type="connector" idref="#AutoShape 59"/>
        <o:r id="V:Rule52" type="connector" idref="#AutoShape 83"/>
        <o:r id="V:Rule53" type="connector" idref="#_x0000_s1114"/>
        <o:r id="V:Rule54" type="connector" idref="#_x0000_s1110"/>
        <o:r id="V:Rule55" type="connector" idref="#AutoShape 76"/>
        <o:r id="V:Rule56" type="connector" idref="#AutoShape 77"/>
        <o:r id="V:Rule57" type="connector" idref="#_x0000_s1116"/>
        <o:r id="V:Rule58" type="connector" idref="#AutoShape 70"/>
        <o:r id="V:Rule59" type="connector" idref="#AutoShape 81"/>
        <o:r id="V:Rule60" type="connector" idref="#AutoShape 69"/>
        <o:r id="V:Rule61" type="connector" idref="#AutoShape 71"/>
        <o:r id="V:Rule62" type="connector" idref="#_x0000_s1112"/>
        <o:r id="V:Rule63" type="connector" idref="#_x0000_s1113"/>
        <o:r id="V:Rule64" type="connector" idref="#AutoShape 62"/>
        <o:r id="V:Rule65" type="connector" idref="#AutoShape 68"/>
        <o:r id="V:Rule66" type="connector" idref="#AutoShape 64"/>
        <o:r id="V:Rule67" type="connector" idref="#_x0000_s1119"/>
        <o:r id="V:Rule68" type="connector" idref="#AutoShape 54"/>
        <o:r id="V:Rule69" type="connector" idref="#_x0000_s1118"/>
        <o:r id="V:Rule70" type="connector" idref="#AutoShape 75"/>
        <o:r id="V:Rule71" type="connector" idref="#AutoShape 55"/>
        <o:r id="V:Rule72" type="connector" idref="#AutoShape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207"/>
    <w:rPr>
      <w:sz w:val="24"/>
      <w:szCs w:val="24"/>
    </w:rPr>
  </w:style>
  <w:style w:type="paragraph" w:styleId="Heading1">
    <w:name w:val="heading 1"/>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0"/>
    </w:pPr>
    <w:rPr>
      <w:b/>
      <w:bCs/>
      <w:sz w:val="56"/>
    </w:rPr>
  </w:style>
  <w:style w:type="paragraph" w:styleId="Heading2">
    <w:name w:val="heading 2"/>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1"/>
    </w:pPr>
    <w:rPr>
      <w:b/>
      <w:bCs/>
      <w:smallCaps/>
      <w:sz w:val="48"/>
    </w:rPr>
  </w:style>
  <w:style w:type="paragraph" w:styleId="Heading3">
    <w:name w:val="heading 3"/>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2"/>
    </w:pPr>
    <w:rPr>
      <w:b/>
      <w:bCs/>
      <w:sz w:val="40"/>
    </w:rPr>
  </w:style>
  <w:style w:type="paragraph" w:styleId="Heading4">
    <w:name w:val="heading 4"/>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3"/>
    </w:pPr>
    <w:rPr>
      <w:b/>
      <w:bCs/>
      <w:sz w:val="52"/>
    </w:rPr>
  </w:style>
  <w:style w:type="paragraph" w:styleId="Heading5">
    <w:name w:val="heading 5"/>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4"/>
    </w:pPr>
    <w:rPr>
      <w:b/>
      <w:bCs/>
      <w:smallCaps/>
    </w:rPr>
  </w:style>
  <w:style w:type="paragraph" w:styleId="Heading6">
    <w:name w:val="heading 6"/>
    <w:basedOn w:val="Normal"/>
    <w:next w:val="Normal"/>
    <w:qFormat/>
    <w:rsid w:val="00F84207"/>
    <w:pPr>
      <w:keepNext/>
      <w:jc w:val="center"/>
      <w:outlineLvl w:val="5"/>
    </w:pPr>
    <w:rPr>
      <w:b/>
      <w:bCs/>
    </w:rPr>
  </w:style>
  <w:style w:type="paragraph" w:styleId="Heading7">
    <w:name w:val="heading 7"/>
    <w:basedOn w:val="Normal"/>
    <w:next w:val="Normal"/>
    <w:qFormat/>
    <w:rsid w:val="00F84207"/>
    <w:pPr>
      <w:keepNext/>
      <w:outlineLvl w:val="6"/>
    </w:pPr>
    <w:rPr>
      <w:b/>
      <w:bCs/>
      <w:sz w:val="20"/>
    </w:rPr>
  </w:style>
  <w:style w:type="paragraph" w:styleId="Heading8">
    <w:name w:val="heading 8"/>
    <w:basedOn w:val="Normal"/>
    <w:next w:val="Normal"/>
    <w:qFormat/>
    <w:rsid w:val="00F84207"/>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207"/>
    <w:pPr>
      <w:tabs>
        <w:tab w:val="center" w:pos="4320"/>
        <w:tab w:val="right" w:pos="8640"/>
      </w:tabs>
    </w:pPr>
  </w:style>
  <w:style w:type="paragraph" w:styleId="Footer">
    <w:name w:val="footer"/>
    <w:basedOn w:val="Normal"/>
    <w:rsid w:val="00F84207"/>
    <w:pPr>
      <w:tabs>
        <w:tab w:val="center" w:pos="4320"/>
        <w:tab w:val="right" w:pos="8640"/>
      </w:tabs>
    </w:pPr>
  </w:style>
  <w:style w:type="character" w:styleId="PageNumber">
    <w:name w:val="page number"/>
    <w:basedOn w:val="DefaultParagraphFont"/>
    <w:rsid w:val="00F84207"/>
  </w:style>
  <w:style w:type="character" w:styleId="Hyperlink">
    <w:name w:val="Hyperlink"/>
    <w:basedOn w:val="DefaultParagraphFont"/>
    <w:rsid w:val="00F84207"/>
    <w:rPr>
      <w:color w:val="0000FF"/>
      <w:u w:val="single"/>
    </w:rPr>
  </w:style>
  <w:style w:type="paragraph" w:styleId="BodyText">
    <w:name w:val="Body Text"/>
    <w:basedOn w:val="Normal"/>
    <w:rsid w:val="00F84207"/>
    <w:pPr>
      <w:jc w:val="center"/>
    </w:pPr>
    <w:rPr>
      <w:b/>
      <w:bCs/>
      <w:i/>
      <w:iCs/>
    </w:rPr>
  </w:style>
  <w:style w:type="paragraph" w:styleId="BodyText2">
    <w:name w:val="Body Text 2"/>
    <w:basedOn w:val="Normal"/>
    <w:rsid w:val="00F84207"/>
    <w:pPr>
      <w:jc w:val="center"/>
    </w:pPr>
    <w:rPr>
      <w:b/>
      <w:bCs/>
      <w:i/>
      <w:iCs/>
      <w:sz w:val="22"/>
    </w:rPr>
  </w:style>
  <w:style w:type="paragraph" w:styleId="BalloonText">
    <w:name w:val="Balloon Text"/>
    <w:basedOn w:val="Normal"/>
    <w:semiHidden/>
    <w:rsid w:val="005F03DA"/>
    <w:rPr>
      <w:rFonts w:ascii="Tahoma" w:hAnsi="Tahoma" w:cs="Tahoma"/>
      <w:sz w:val="16"/>
      <w:szCs w:val="16"/>
    </w:rPr>
  </w:style>
  <w:style w:type="character" w:styleId="CommentReference">
    <w:name w:val="annotation reference"/>
    <w:basedOn w:val="DefaultParagraphFont"/>
    <w:semiHidden/>
    <w:rsid w:val="005F03DA"/>
    <w:rPr>
      <w:sz w:val="16"/>
      <w:szCs w:val="16"/>
    </w:rPr>
  </w:style>
  <w:style w:type="paragraph" w:styleId="CommentText">
    <w:name w:val="annotation text"/>
    <w:basedOn w:val="Normal"/>
    <w:semiHidden/>
    <w:rsid w:val="005F03DA"/>
    <w:rPr>
      <w:sz w:val="20"/>
      <w:szCs w:val="20"/>
    </w:rPr>
  </w:style>
  <w:style w:type="paragraph" w:styleId="CommentSubject">
    <w:name w:val="annotation subject"/>
    <w:basedOn w:val="CommentText"/>
    <w:next w:val="CommentText"/>
    <w:semiHidden/>
    <w:rsid w:val="005F03DA"/>
    <w:rPr>
      <w:b/>
      <w:bCs/>
    </w:rPr>
  </w:style>
  <w:style w:type="paragraph" w:styleId="NormalWeb">
    <w:name w:val="Normal (Web)"/>
    <w:basedOn w:val="Normal"/>
    <w:uiPriority w:val="99"/>
    <w:unhideWhenUsed/>
    <w:rsid w:val="00722A33"/>
    <w:pPr>
      <w:spacing w:before="100" w:beforeAutospacing="1" w:after="100" w:afterAutospacing="1"/>
    </w:pPr>
  </w:style>
  <w:style w:type="character" w:customStyle="1" w:styleId="baec5a81-e4d6-4674-97f3-e9220f0136c1">
    <w:name w:val="baec5a81-e4d6-4674-97f3-e9220f0136c1"/>
    <w:basedOn w:val="DefaultParagraphFont"/>
    <w:rsid w:val="00D62FE4"/>
  </w:style>
  <w:style w:type="paragraph" w:styleId="ListParagraph">
    <w:name w:val="List Paragraph"/>
    <w:basedOn w:val="Normal"/>
    <w:uiPriority w:val="34"/>
    <w:qFormat/>
    <w:rsid w:val="00A45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207"/>
    <w:rPr>
      <w:sz w:val="24"/>
      <w:szCs w:val="24"/>
    </w:rPr>
  </w:style>
  <w:style w:type="paragraph" w:styleId="Heading1">
    <w:name w:val="heading 1"/>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0"/>
    </w:pPr>
    <w:rPr>
      <w:b/>
      <w:bCs/>
      <w:sz w:val="56"/>
    </w:rPr>
  </w:style>
  <w:style w:type="paragraph" w:styleId="Heading2">
    <w:name w:val="heading 2"/>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1"/>
    </w:pPr>
    <w:rPr>
      <w:b/>
      <w:bCs/>
      <w:smallCaps/>
      <w:sz w:val="48"/>
    </w:rPr>
  </w:style>
  <w:style w:type="paragraph" w:styleId="Heading3">
    <w:name w:val="heading 3"/>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2"/>
    </w:pPr>
    <w:rPr>
      <w:b/>
      <w:bCs/>
      <w:sz w:val="40"/>
    </w:rPr>
  </w:style>
  <w:style w:type="paragraph" w:styleId="Heading4">
    <w:name w:val="heading 4"/>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3"/>
    </w:pPr>
    <w:rPr>
      <w:b/>
      <w:bCs/>
      <w:sz w:val="52"/>
    </w:rPr>
  </w:style>
  <w:style w:type="paragraph" w:styleId="Heading5">
    <w:name w:val="heading 5"/>
    <w:basedOn w:val="Normal"/>
    <w:next w:val="Normal"/>
    <w:qFormat/>
    <w:rsid w:val="00F84207"/>
    <w:pPr>
      <w:keepNext/>
      <w:pBdr>
        <w:top w:val="thinThickThinMediumGap" w:sz="36" w:space="31" w:color="auto"/>
        <w:left w:val="thinThickThinMediumGap" w:sz="36" w:space="4" w:color="auto"/>
        <w:bottom w:val="thinThickThinMediumGap" w:sz="36" w:space="1" w:color="auto"/>
        <w:right w:val="thinThickThinMediumGap" w:sz="36" w:space="4" w:color="auto"/>
      </w:pBdr>
      <w:jc w:val="center"/>
      <w:outlineLvl w:val="4"/>
    </w:pPr>
    <w:rPr>
      <w:b/>
      <w:bCs/>
      <w:smallCaps/>
    </w:rPr>
  </w:style>
  <w:style w:type="paragraph" w:styleId="Heading6">
    <w:name w:val="heading 6"/>
    <w:basedOn w:val="Normal"/>
    <w:next w:val="Normal"/>
    <w:qFormat/>
    <w:rsid w:val="00F84207"/>
    <w:pPr>
      <w:keepNext/>
      <w:jc w:val="center"/>
      <w:outlineLvl w:val="5"/>
    </w:pPr>
    <w:rPr>
      <w:b/>
      <w:bCs/>
    </w:rPr>
  </w:style>
  <w:style w:type="paragraph" w:styleId="Heading7">
    <w:name w:val="heading 7"/>
    <w:basedOn w:val="Normal"/>
    <w:next w:val="Normal"/>
    <w:qFormat/>
    <w:rsid w:val="00F84207"/>
    <w:pPr>
      <w:keepNext/>
      <w:outlineLvl w:val="6"/>
    </w:pPr>
    <w:rPr>
      <w:b/>
      <w:bCs/>
      <w:sz w:val="20"/>
    </w:rPr>
  </w:style>
  <w:style w:type="paragraph" w:styleId="Heading8">
    <w:name w:val="heading 8"/>
    <w:basedOn w:val="Normal"/>
    <w:next w:val="Normal"/>
    <w:qFormat/>
    <w:rsid w:val="00F84207"/>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207"/>
    <w:pPr>
      <w:tabs>
        <w:tab w:val="center" w:pos="4320"/>
        <w:tab w:val="right" w:pos="8640"/>
      </w:tabs>
    </w:pPr>
  </w:style>
  <w:style w:type="paragraph" w:styleId="Footer">
    <w:name w:val="footer"/>
    <w:basedOn w:val="Normal"/>
    <w:rsid w:val="00F84207"/>
    <w:pPr>
      <w:tabs>
        <w:tab w:val="center" w:pos="4320"/>
        <w:tab w:val="right" w:pos="8640"/>
      </w:tabs>
    </w:pPr>
  </w:style>
  <w:style w:type="character" w:styleId="PageNumber">
    <w:name w:val="page number"/>
    <w:basedOn w:val="DefaultParagraphFont"/>
    <w:rsid w:val="00F84207"/>
  </w:style>
  <w:style w:type="character" w:styleId="Hyperlink">
    <w:name w:val="Hyperlink"/>
    <w:basedOn w:val="DefaultParagraphFont"/>
    <w:rsid w:val="00F84207"/>
    <w:rPr>
      <w:color w:val="0000FF"/>
      <w:u w:val="single"/>
    </w:rPr>
  </w:style>
  <w:style w:type="paragraph" w:styleId="BodyText">
    <w:name w:val="Body Text"/>
    <w:basedOn w:val="Normal"/>
    <w:rsid w:val="00F84207"/>
    <w:pPr>
      <w:jc w:val="center"/>
    </w:pPr>
    <w:rPr>
      <w:b/>
      <w:bCs/>
      <w:i/>
      <w:iCs/>
    </w:rPr>
  </w:style>
  <w:style w:type="paragraph" w:styleId="BodyText2">
    <w:name w:val="Body Text 2"/>
    <w:basedOn w:val="Normal"/>
    <w:rsid w:val="00F84207"/>
    <w:pPr>
      <w:jc w:val="center"/>
    </w:pPr>
    <w:rPr>
      <w:b/>
      <w:bCs/>
      <w:i/>
      <w:iCs/>
      <w:sz w:val="22"/>
    </w:rPr>
  </w:style>
  <w:style w:type="paragraph" w:styleId="BalloonText">
    <w:name w:val="Balloon Text"/>
    <w:basedOn w:val="Normal"/>
    <w:semiHidden/>
    <w:rsid w:val="005F03DA"/>
    <w:rPr>
      <w:rFonts w:ascii="Tahoma" w:hAnsi="Tahoma" w:cs="Tahoma"/>
      <w:sz w:val="16"/>
      <w:szCs w:val="16"/>
    </w:rPr>
  </w:style>
  <w:style w:type="character" w:styleId="CommentReference">
    <w:name w:val="annotation reference"/>
    <w:basedOn w:val="DefaultParagraphFont"/>
    <w:semiHidden/>
    <w:rsid w:val="005F03DA"/>
    <w:rPr>
      <w:sz w:val="16"/>
      <w:szCs w:val="16"/>
    </w:rPr>
  </w:style>
  <w:style w:type="paragraph" w:styleId="CommentText">
    <w:name w:val="annotation text"/>
    <w:basedOn w:val="Normal"/>
    <w:semiHidden/>
    <w:rsid w:val="005F03DA"/>
    <w:rPr>
      <w:sz w:val="20"/>
      <w:szCs w:val="20"/>
    </w:rPr>
  </w:style>
  <w:style w:type="paragraph" w:styleId="CommentSubject">
    <w:name w:val="annotation subject"/>
    <w:basedOn w:val="CommentText"/>
    <w:next w:val="CommentText"/>
    <w:semiHidden/>
    <w:rsid w:val="005F03DA"/>
    <w:rPr>
      <w:b/>
      <w:bCs/>
    </w:rPr>
  </w:style>
  <w:style w:type="paragraph" w:styleId="NormalWeb">
    <w:name w:val="Normal (Web)"/>
    <w:basedOn w:val="Normal"/>
    <w:uiPriority w:val="99"/>
    <w:unhideWhenUsed/>
    <w:rsid w:val="00722A33"/>
    <w:pPr>
      <w:spacing w:before="100" w:beforeAutospacing="1" w:after="100" w:afterAutospacing="1"/>
    </w:pPr>
  </w:style>
  <w:style w:type="character" w:customStyle="1" w:styleId="baec5a81-e4d6-4674-97f3-e9220f0136c1">
    <w:name w:val="baec5a81-e4d6-4674-97f3-e9220f0136c1"/>
    <w:basedOn w:val="DefaultParagraphFont"/>
    <w:rsid w:val="00D6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627">
      <w:bodyDiv w:val="1"/>
      <w:marLeft w:val="0"/>
      <w:marRight w:val="0"/>
      <w:marTop w:val="0"/>
      <w:marBottom w:val="0"/>
      <w:divBdr>
        <w:top w:val="none" w:sz="0" w:space="0" w:color="auto"/>
        <w:left w:val="none" w:sz="0" w:space="0" w:color="auto"/>
        <w:bottom w:val="none" w:sz="0" w:space="0" w:color="auto"/>
        <w:right w:val="none" w:sz="0" w:space="0" w:color="auto"/>
      </w:divBdr>
    </w:div>
    <w:div w:id="159009568">
      <w:bodyDiv w:val="1"/>
      <w:marLeft w:val="180"/>
      <w:marRight w:val="0"/>
      <w:marTop w:val="120"/>
      <w:marBottom w:val="0"/>
      <w:divBdr>
        <w:top w:val="none" w:sz="0" w:space="0" w:color="auto"/>
        <w:left w:val="none" w:sz="0" w:space="0" w:color="auto"/>
        <w:bottom w:val="none" w:sz="0" w:space="0" w:color="auto"/>
        <w:right w:val="none" w:sz="0" w:space="0" w:color="auto"/>
      </w:divBdr>
    </w:div>
    <w:div w:id="428543777">
      <w:bodyDiv w:val="1"/>
      <w:marLeft w:val="0"/>
      <w:marRight w:val="0"/>
      <w:marTop w:val="0"/>
      <w:marBottom w:val="0"/>
      <w:divBdr>
        <w:top w:val="none" w:sz="0" w:space="0" w:color="auto"/>
        <w:left w:val="none" w:sz="0" w:space="0" w:color="auto"/>
        <w:bottom w:val="none" w:sz="0" w:space="0" w:color="auto"/>
        <w:right w:val="none" w:sz="0" w:space="0" w:color="auto"/>
      </w:divBdr>
    </w:div>
    <w:div w:id="770783497">
      <w:bodyDiv w:val="1"/>
      <w:marLeft w:val="0"/>
      <w:marRight w:val="0"/>
      <w:marTop w:val="0"/>
      <w:marBottom w:val="0"/>
      <w:divBdr>
        <w:top w:val="none" w:sz="0" w:space="0" w:color="auto"/>
        <w:left w:val="none" w:sz="0" w:space="0" w:color="auto"/>
        <w:bottom w:val="none" w:sz="0" w:space="0" w:color="auto"/>
        <w:right w:val="none" w:sz="0" w:space="0" w:color="auto"/>
      </w:divBdr>
    </w:div>
    <w:div w:id="1176189355">
      <w:bodyDiv w:val="1"/>
      <w:marLeft w:val="0"/>
      <w:marRight w:val="0"/>
      <w:marTop w:val="0"/>
      <w:marBottom w:val="0"/>
      <w:divBdr>
        <w:top w:val="none" w:sz="0" w:space="0" w:color="auto"/>
        <w:left w:val="none" w:sz="0" w:space="0" w:color="auto"/>
        <w:bottom w:val="none" w:sz="0" w:space="0" w:color="auto"/>
        <w:right w:val="none" w:sz="0" w:space="0" w:color="auto"/>
      </w:divBdr>
    </w:div>
    <w:div w:id="1211769439">
      <w:bodyDiv w:val="1"/>
      <w:marLeft w:val="0"/>
      <w:marRight w:val="0"/>
      <w:marTop w:val="0"/>
      <w:marBottom w:val="0"/>
      <w:divBdr>
        <w:top w:val="none" w:sz="0" w:space="0" w:color="auto"/>
        <w:left w:val="none" w:sz="0" w:space="0" w:color="auto"/>
        <w:bottom w:val="none" w:sz="0" w:space="0" w:color="auto"/>
        <w:right w:val="none" w:sz="0" w:space="0" w:color="auto"/>
      </w:divBdr>
    </w:div>
    <w:div w:id="1242376162">
      <w:bodyDiv w:val="1"/>
      <w:marLeft w:val="0"/>
      <w:marRight w:val="0"/>
      <w:marTop w:val="0"/>
      <w:marBottom w:val="0"/>
      <w:divBdr>
        <w:top w:val="none" w:sz="0" w:space="0" w:color="auto"/>
        <w:left w:val="none" w:sz="0" w:space="0" w:color="auto"/>
        <w:bottom w:val="none" w:sz="0" w:space="0" w:color="auto"/>
        <w:right w:val="none" w:sz="0" w:space="0" w:color="auto"/>
      </w:divBdr>
    </w:div>
    <w:div w:id="1731348489">
      <w:bodyDiv w:val="1"/>
      <w:marLeft w:val="180"/>
      <w:marRight w:val="0"/>
      <w:marTop w:val="120"/>
      <w:marBottom w:val="0"/>
      <w:divBdr>
        <w:top w:val="none" w:sz="0" w:space="0" w:color="auto"/>
        <w:left w:val="none" w:sz="0" w:space="0" w:color="auto"/>
        <w:bottom w:val="none" w:sz="0" w:space="0" w:color="auto"/>
        <w:right w:val="none" w:sz="0" w:space="0" w:color="auto"/>
      </w:divBdr>
    </w:div>
    <w:div w:id="21373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a.gov/WhoWeAre/BIA/OIS/Self-Determination/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B013-B4E7-48FB-9835-0F6ABAD9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BUREAU OF INDIAN AFFAIRS</vt:lpstr>
    </vt:vector>
  </TitlesOfParts>
  <Company>Bureau of Indian Affairs</Company>
  <LinksUpToDate>false</LinksUpToDate>
  <CharactersWithSpaces>24737</CharactersWithSpaces>
  <SharedDoc>false</SharedDoc>
  <HLinks>
    <vt:vector size="6" baseType="variant">
      <vt:variant>
        <vt:i4>1900665</vt:i4>
      </vt:variant>
      <vt:variant>
        <vt:i4>0</vt:i4>
      </vt:variant>
      <vt:variant>
        <vt:i4>0</vt:i4>
      </vt:variant>
      <vt:variant>
        <vt:i4>5</vt:i4>
      </vt:variant>
      <vt:variant>
        <vt:lpwstr>mailto:debra.peebles@bia.gov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AFFAIRS</dc:title>
  <dc:creator>Office of Tribal Services</dc:creator>
  <cp:lastModifiedBy>Parks, Terrence</cp:lastModifiedBy>
  <cp:revision>2</cp:revision>
  <cp:lastPrinted>2013-09-26T20:25:00Z</cp:lastPrinted>
  <dcterms:created xsi:type="dcterms:W3CDTF">2013-10-18T15:10:00Z</dcterms:created>
  <dcterms:modified xsi:type="dcterms:W3CDTF">2013-10-18T15:10:00Z</dcterms:modified>
</cp:coreProperties>
</file>